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E8E1" w14:textId="75427D24" w:rsidR="00F11FA3" w:rsidRPr="00F11FA3" w:rsidRDefault="00F11FA3" w:rsidP="00F11FA3">
      <w:pPr>
        <w:widowControl/>
        <w:spacing w:line="400" w:lineRule="exact"/>
        <w:jc w:val="center"/>
        <w:rPr>
          <w:rFonts w:ascii="宋体" w:hAnsi="宋体" w:cs="宋体"/>
          <w:b/>
          <w:bCs/>
          <w:color w:val="000000"/>
          <w:kern w:val="0"/>
          <w:sz w:val="36"/>
          <w:szCs w:val="28"/>
          <w:lang w:bidi="ar"/>
        </w:rPr>
      </w:pPr>
      <w:r w:rsidRPr="00F11FA3">
        <w:rPr>
          <w:rFonts w:ascii="宋体" w:hAnsi="宋体" w:cs="宋体" w:hint="eastAsia"/>
          <w:b/>
          <w:bCs/>
          <w:color w:val="000000"/>
          <w:kern w:val="0"/>
          <w:sz w:val="36"/>
          <w:szCs w:val="28"/>
          <w:lang w:bidi="ar"/>
        </w:rPr>
        <w:t>教育部实验室2022年度开放课题申报指南</w:t>
      </w:r>
    </w:p>
    <w:p w14:paraId="4B3BE890" w14:textId="77777777" w:rsidR="00F11FA3" w:rsidRDefault="00F11FA3" w:rsidP="00F11FA3">
      <w:pPr>
        <w:widowControl/>
        <w:spacing w:line="400" w:lineRule="exact"/>
        <w:rPr>
          <w:rFonts w:ascii="宋体" w:hAnsi="宋体" w:cs="宋体"/>
          <w:b/>
          <w:bCs/>
          <w:color w:val="000000"/>
          <w:kern w:val="0"/>
          <w:sz w:val="28"/>
          <w:szCs w:val="28"/>
          <w:lang w:bidi="ar"/>
        </w:rPr>
      </w:pPr>
    </w:p>
    <w:p w14:paraId="1F2B9B87" w14:textId="23744516" w:rsidR="00EA2B9B" w:rsidRDefault="00EA2B9B" w:rsidP="00F11FA3">
      <w:pPr>
        <w:widowControl/>
      </w:pPr>
      <w:r w:rsidRPr="00EA2B9B">
        <w:rPr>
          <w:rFonts w:ascii="宋体" w:hAnsi="宋体" w:cs="宋体" w:hint="eastAsia"/>
          <w:b/>
          <w:bCs/>
          <w:color w:val="000000"/>
          <w:kern w:val="0"/>
          <w:sz w:val="28"/>
          <w:szCs w:val="28"/>
          <w:lang w:bidi="ar"/>
        </w:rPr>
        <w:t>课题</w:t>
      </w:r>
      <w:r w:rsidR="00F3779C">
        <w:rPr>
          <w:rFonts w:ascii="宋体" w:hAnsi="宋体" w:cs="宋体" w:hint="eastAsia"/>
          <w:b/>
          <w:bCs/>
          <w:color w:val="000000"/>
          <w:kern w:val="0"/>
          <w:sz w:val="28"/>
          <w:szCs w:val="28"/>
          <w:lang w:bidi="ar"/>
        </w:rPr>
        <w:t>1</w:t>
      </w:r>
      <w:r w:rsidRPr="00EA2B9B">
        <w:rPr>
          <w:rFonts w:ascii="宋体" w:hAnsi="宋体" w:cs="宋体" w:hint="eastAsia"/>
          <w:b/>
          <w:bCs/>
          <w:color w:val="000000"/>
          <w:kern w:val="0"/>
          <w:sz w:val="28"/>
          <w:szCs w:val="28"/>
          <w:lang w:bidi="ar"/>
        </w:rPr>
        <w:t>：</w:t>
      </w:r>
      <w:r w:rsidR="00C20E65" w:rsidRPr="00C20E65">
        <w:rPr>
          <w:rFonts w:ascii="宋体" w:hAnsi="宋体" w:cs="宋体" w:hint="eastAsia"/>
          <w:b/>
          <w:bCs/>
          <w:color w:val="000000"/>
          <w:kern w:val="0"/>
          <w:sz w:val="28"/>
          <w:szCs w:val="28"/>
          <w:lang w:bidi="ar"/>
        </w:rPr>
        <w:t>基于事件触发机制的无人机编队系统建模</w:t>
      </w:r>
      <w:r w:rsidR="00C20E65">
        <w:rPr>
          <w:rFonts w:ascii="宋体" w:hAnsi="宋体" w:cs="宋体" w:hint="eastAsia"/>
          <w:b/>
          <w:bCs/>
          <w:color w:val="000000"/>
          <w:kern w:val="0"/>
          <w:sz w:val="28"/>
          <w:szCs w:val="28"/>
          <w:lang w:bidi="ar"/>
        </w:rPr>
        <w:t>、</w:t>
      </w:r>
      <w:r w:rsidR="00C20E65" w:rsidRPr="00C20E65">
        <w:rPr>
          <w:rFonts w:ascii="宋体" w:hAnsi="宋体" w:cs="宋体" w:hint="eastAsia"/>
          <w:b/>
          <w:bCs/>
          <w:color w:val="000000"/>
          <w:kern w:val="0"/>
          <w:sz w:val="28"/>
          <w:szCs w:val="28"/>
          <w:lang w:bidi="ar"/>
        </w:rPr>
        <w:t>分析与控制</w:t>
      </w:r>
    </w:p>
    <w:p w14:paraId="6F4A8E2D" w14:textId="60BF9296" w:rsidR="00EA2B9B" w:rsidRDefault="008A2C93" w:rsidP="00F11FA3">
      <w:pPr>
        <w:widowControl/>
        <w:ind w:firstLineChars="200" w:firstLine="560"/>
        <w:rPr>
          <w:rFonts w:ascii="宋体" w:hAnsi="宋体" w:cs="宋体"/>
          <w:bCs/>
          <w:color w:val="FF0000"/>
          <w:kern w:val="0"/>
          <w:sz w:val="28"/>
          <w:szCs w:val="28"/>
          <w:lang w:bidi="ar"/>
        </w:rPr>
      </w:pPr>
      <w:r>
        <w:rPr>
          <w:rFonts w:ascii="宋体" w:hAnsi="宋体" w:cs="宋体" w:hint="eastAsia"/>
          <w:bCs/>
          <w:color w:val="000000"/>
          <w:kern w:val="0"/>
          <w:sz w:val="28"/>
          <w:szCs w:val="28"/>
          <w:lang w:bidi="ar"/>
        </w:rPr>
        <w:t>基于</w:t>
      </w:r>
      <w:proofErr w:type="gramStart"/>
      <w:r>
        <w:rPr>
          <w:rFonts w:ascii="宋体" w:hAnsi="宋体" w:cs="宋体" w:hint="eastAsia"/>
          <w:bCs/>
          <w:color w:val="000000"/>
          <w:kern w:val="0"/>
          <w:sz w:val="28"/>
          <w:szCs w:val="28"/>
          <w:lang w:bidi="ar"/>
        </w:rPr>
        <w:t>自抗扰与</w:t>
      </w:r>
      <w:proofErr w:type="gramEnd"/>
      <w:r>
        <w:rPr>
          <w:rFonts w:ascii="宋体" w:hAnsi="宋体" w:cs="宋体" w:hint="eastAsia"/>
          <w:bCs/>
          <w:color w:val="000000"/>
          <w:kern w:val="0"/>
          <w:sz w:val="28"/>
          <w:szCs w:val="28"/>
          <w:lang w:bidi="ar"/>
        </w:rPr>
        <w:t>扩张状态观测器方法，</w:t>
      </w:r>
      <w:r w:rsidR="00EA2B9B" w:rsidRPr="00EA2B9B">
        <w:rPr>
          <w:rFonts w:ascii="宋体" w:hAnsi="宋体" w:cs="宋体"/>
          <w:bCs/>
          <w:color w:val="000000"/>
          <w:kern w:val="0"/>
          <w:sz w:val="28"/>
          <w:szCs w:val="28"/>
          <w:lang w:bidi="ar"/>
        </w:rPr>
        <w:t>以无人机集群战场侦察为背景，在构建基于事件触发机制的无人机编队系统模型与干扰模型基础上，深入地研究在通信受限与外力及机间干扰影响下的无人机编队控制的问题，研究相应的事件触发协议策略设计，探索行之有效的协议和</w:t>
      </w:r>
      <w:proofErr w:type="gramStart"/>
      <w:r w:rsidR="00EA2B9B" w:rsidRPr="00EA2B9B">
        <w:rPr>
          <w:rFonts w:ascii="宋体" w:hAnsi="宋体" w:cs="宋体"/>
          <w:bCs/>
          <w:color w:val="000000"/>
          <w:kern w:val="0"/>
          <w:sz w:val="28"/>
          <w:szCs w:val="28"/>
          <w:lang w:bidi="ar"/>
        </w:rPr>
        <w:t>自抗扰</w:t>
      </w:r>
      <w:proofErr w:type="gramEnd"/>
      <w:r w:rsidR="00EA2B9B" w:rsidRPr="00EA2B9B">
        <w:rPr>
          <w:rFonts w:ascii="宋体" w:hAnsi="宋体" w:cs="宋体"/>
          <w:bCs/>
          <w:color w:val="000000"/>
          <w:kern w:val="0"/>
          <w:sz w:val="28"/>
          <w:szCs w:val="28"/>
          <w:lang w:bidi="ar"/>
        </w:rPr>
        <w:t>控制器设计方法，综合考虑多种编队系统性能指标，为无人机编队控制和应用提供理论指导和依据。</w:t>
      </w:r>
    </w:p>
    <w:p w14:paraId="1648FD08" w14:textId="37B43756" w:rsidR="00204326" w:rsidRPr="00557128" w:rsidRDefault="00204326" w:rsidP="00204326">
      <w:pPr>
        <w:widowControl/>
        <w:rPr>
          <w:rFonts w:ascii="宋体" w:hAnsi="宋体" w:cs="宋体"/>
          <w:b/>
          <w:bCs/>
          <w:color w:val="000000"/>
          <w:kern w:val="0"/>
          <w:sz w:val="28"/>
          <w:szCs w:val="28"/>
          <w:lang w:bidi="ar"/>
        </w:rPr>
      </w:pPr>
      <w:r w:rsidRPr="00557128">
        <w:rPr>
          <w:rFonts w:ascii="宋体" w:hAnsi="宋体" w:cs="宋体" w:hint="eastAsia"/>
          <w:b/>
          <w:bCs/>
          <w:color w:val="000000"/>
          <w:kern w:val="0"/>
          <w:sz w:val="28"/>
          <w:szCs w:val="28"/>
          <w:lang w:bidi="ar"/>
        </w:rPr>
        <w:t>课题</w:t>
      </w:r>
      <w:r>
        <w:rPr>
          <w:rFonts w:ascii="宋体" w:hAnsi="宋体" w:cs="宋体"/>
          <w:b/>
          <w:bCs/>
          <w:color w:val="000000"/>
          <w:kern w:val="0"/>
          <w:sz w:val="28"/>
          <w:szCs w:val="28"/>
          <w:lang w:bidi="ar"/>
        </w:rPr>
        <w:t>2</w:t>
      </w:r>
      <w:r w:rsidRPr="00557128">
        <w:rPr>
          <w:rFonts w:ascii="宋体" w:hAnsi="宋体" w:cs="宋体" w:hint="eastAsia"/>
          <w:b/>
          <w:bCs/>
          <w:color w:val="000000"/>
          <w:kern w:val="0"/>
          <w:sz w:val="28"/>
          <w:szCs w:val="28"/>
          <w:lang w:bidi="ar"/>
        </w:rPr>
        <w:t>：</w:t>
      </w:r>
      <w:r w:rsidRPr="00975D07">
        <w:rPr>
          <w:rFonts w:ascii="宋体" w:hAnsi="宋体" w:cs="宋体" w:hint="eastAsia"/>
          <w:b/>
          <w:bCs/>
          <w:color w:val="000000"/>
          <w:kern w:val="0"/>
          <w:sz w:val="28"/>
          <w:szCs w:val="28"/>
          <w:lang w:bidi="ar"/>
        </w:rPr>
        <w:t>数据驱动和机理分析联合建模方法</w:t>
      </w:r>
      <w:r>
        <w:rPr>
          <w:rFonts w:ascii="宋体" w:hAnsi="宋体" w:cs="宋体" w:hint="eastAsia"/>
          <w:b/>
          <w:bCs/>
          <w:color w:val="000000"/>
          <w:kern w:val="0"/>
          <w:sz w:val="28"/>
          <w:szCs w:val="28"/>
          <w:lang w:bidi="ar"/>
        </w:rPr>
        <w:t>研究</w:t>
      </w:r>
    </w:p>
    <w:p w14:paraId="28350D39" w14:textId="30677FAD" w:rsidR="00204326" w:rsidRPr="00C85B20" w:rsidRDefault="00204326" w:rsidP="00204326">
      <w:pPr>
        <w:widowControl/>
        <w:ind w:firstLineChars="200" w:firstLine="560"/>
        <w:rPr>
          <w:rFonts w:ascii="宋体" w:hAnsi="宋体" w:cs="宋体"/>
          <w:bCs/>
          <w:color w:val="FF0000"/>
          <w:kern w:val="0"/>
          <w:sz w:val="28"/>
          <w:szCs w:val="28"/>
          <w:lang w:bidi="ar"/>
        </w:rPr>
      </w:pPr>
      <w:r w:rsidRPr="00975D07">
        <w:rPr>
          <w:rFonts w:ascii="宋体" w:hAnsi="宋体" w:cs="宋体" w:hint="eastAsia"/>
          <w:bCs/>
          <w:color w:val="000000"/>
          <w:kern w:val="0"/>
          <w:sz w:val="28"/>
          <w:szCs w:val="28"/>
          <w:lang w:bidi="ar"/>
        </w:rPr>
        <w:t>智能装备的感知、控制及优化等功能的发挥依赖于模型，机理模型基于动力学结构和参数，具有良好的外推特性，但是复杂动态机理建模非常困难；数据建模通过装备运行过程中大量数据来识别其复杂动态，特别是机器学习等数据驱动方法被广泛应用于各类装备和过程的建模，受限于测量技术、实验周期、数据积累等因素，数据建模方法同样面临难点。将机理和数据联合或混合建模，既考虑动力学机理，又减少对运行数据的需求，是极为活跃的研究领域。</w:t>
      </w:r>
    </w:p>
    <w:p w14:paraId="42E96C0F" w14:textId="0186E7E3" w:rsidR="00F3779C" w:rsidRPr="00F3779C" w:rsidRDefault="00F3779C" w:rsidP="00F11FA3">
      <w:pPr>
        <w:widowControl/>
        <w:rPr>
          <w:rFonts w:ascii="宋体" w:hAnsi="宋体" w:cs="宋体"/>
          <w:b/>
          <w:bCs/>
          <w:color w:val="000000"/>
          <w:kern w:val="0"/>
          <w:sz w:val="28"/>
          <w:szCs w:val="28"/>
          <w:lang w:bidi="ar"/>
        </w:rPr>
      </w:pPr>
      <w:r w:rsidRPr="00F3779C">
        <w:rPr>
          <w:rFonts w:ascii="宋体" w:hAnsi="宋体" w:cs="宋体" w:hint="eastAsia"/>
          <w:b/>
          <w:bCs/>
          <w:color w:val="000000"/>
          <w:kern w:val="0"/>
          <w:sz w:val="28"/>
          <w:szCs w:val="28"/>
          <w:lang w:bidi="ar"/>
        </w:rPr>
        <w:t>课题</w:t>
      </w:r>
      <w:r w:rsidR="00204326">
        <w:rPr>
          <w:rFonts w:ascii="宋体" w:hAnsi="宋体" w:cs="宋体"/>
          <w:b/>
          <w:bCs/>
          <w:color w:val="000000"/>
          <w:kern w:val="0"/>
          <w:sz w:val="28"/>
          <w:szCs w:val="28"/>
          <w:lang w:bidi="ar"/>
        </w:rPr>
        <w:t>3</w:t>
      </w:r>
      <w:r w:rsidRPr="00F3779C">
        <w:rPr>
          <w:rFonts w:ascii="宋体" w:hAnsi="宋体" w:cs="宋体" w:hint="eastAsia"/>
          <w:b/>
          <w:bCs/>
          <w:color w:val="000000"/>
          <w:kern w:val="0"/>
          <w:sz w:val="28"/>
          <w:szCs w:val="28"/>
          <w:lang w:bidi="ar"/>
        </w:rPr>
        <w:t>：异常测量干扰下复杂系统的控制和状态估计</w:t>
      </w:r>
    </w:p>
    <w:p w14:paraId="1FEFA22F" w14:textId="0D99DB01" w:rsidR="00F3779C" w:rsidRPr="00C85B20" w:rsidRDefault="00F3779C" w:rsidP="00F11FA3">
      <w:pPr>
        <w:widowControl/>
        <w:ind w:firstLineChars="200" w:firstLine="560"/>
        <w:rPr>
          <w:rFonts w:ascii="宋体" w:hAnsi="宋体" w:cs="宋体"/>
          <w:bCs/>
          <w:color w:val="FF0000"/>
          <w:kern w:val="0"/>
          <w:sz w:val="28"/>
          <w:szCs w:val="28"/>
          <w:lang w:bidi="ar"/>
        </w:rPr>
      </w:pPr>
      <w:r w:rsidRPr="00F3779C">
        <w:rPr>
          <w:rFonts w:ascii="宋体" w:hAnsi="宋体" w:cs="宋体" w:hint="eastAsia"/>
          <w:bCs/>
          <w:color w:val="000000"/>
          <w:kern w:val="0"/>
          <w:sz w:val="28"/>
          <w:szCs w:val="28"/>
          <w:lang w:bidi="ar"/>
        </w:rPr>
        <w:t>工业过程中的传感器在信号采集时，会因突发性的故障或强噪声等原因导致测量序列中出现部分严重偏离真实信息的数据，称之为异常测量干扰。本项目</w:t>
      </w:r>
      <w:r w:rsidR="00BB02F0">
        <w:rPr>
          <w:rFonts w:ascii="宋体" w:hAnsi="宋体" w:cs="宋体" w:hint="eastAsia"/>
          <w:bCs/>
          <w:color w:val="000000"/>
          <w:kern w:val="0"/>
          <w:sz w:val="28"/>
          <w:szCs w:val="28"/>
          <w:lang w:bidi="ar"/>
        </w:rPr>
        <w:t>旨在解决</w:t>
      </w:r>
      <w:r w:rsidRPr="00F3779C">
        <w:rPr>
          <w:rFonts w:ascii="宋体" w:hAnsi="宋体" w:cs="宋体" w:hint="eastAsia"/>
          <w:bCs/>
          <w:color w:val="000000"/>
          <w:kern w:val="0"/>
          <w:sz w:val="28"/>
          <w:szCs w:val="28"/>
          <w:lang w:bidi="ar"/>
        </w:rPr>
        <w:t>异常测量干扰下的几类复杂系统的控制和状态估计问题。首先，</w:t>
      </w:r>
      <w:r w:rsidR="00BB02F0">
        <w:rPr>
          <w:rFonts w:ascii="宋体" w:hAnsi="宋体" w:cs="宋体" w:hint="eastAsia"/>
          <w:bCs/>
          <w:color w:val="000000"/>
          <w:kern w:val="0"/>
          <w:sz w:val="28"/>
          <w:szCs w:val="28"/>
          <w:lang w:bidi="ar"/>
        </w:rPr>
        <w:t>需</w:t>
      </w:r>
      <w:r w:rsidRPr="00F3779C">
        <w:rPr>
          <w:rFonts w:ascii="宋体" w:hAnsi="宋体" w:cs="宋体" w:hint="eastAsia"/>
          <w:bCs/>
          <w:color w:val="000000"/>
          <w:kern w:val="0"/>
          <w:sz w:val="28"/>
          <w:szCs w:val="28"/>
          <w:lang w:bidi="ar"/>
        </w:rPr>
        <w:t>以实际工程中异常测量的表现为导向，提炼出不同异常测量信号的动态规律并建立对应模型。然后以“异常分</w:t>
      </w:r>
      <w:r w:rsidRPr="00F3779C">
        <w:rPr>
          <w:rFonts w:ascii="宋体" w:hAnsi="宋体" w:cs="宋体" w:hint="eastAsia"/>
          <w:bCs/>
          <w:color w:val="000000"/>
          <w:kern w:val="0"/>
          <w:sz w:val="28"/>
          <w:szCs w:val="28"/>
          <w:lang w:bidi="ar"/>
        </w:rPr>
        <w:lastRenderedPageBreak/>
        <w:t>离-数据处理-综合设计”为核心思想，构建基于异常检测机制的控制和状态估计研究框架。面向实际工业中的一些典型复杂性现象，针对性给出合理的控制器及状态估计器设计方法。</w:t>
      </w:r>
    </w:p>
    <w:p w14:paraId="403B919A" w14:textId="0F22E538" w:rsidR="00F3779C" w:rsidRPr="00F3779C" w:rsidRDefault="00F3779C" w:rsidP="00F11FA3">
      <w:pPr>
        <w:widowControl/>
        <w:rPr>
          <w:rFonts w:ascii="宋体" w:hAnsi="宋体" w:cs="宋体"/>
          <w:b/>
          <w:bCs/>
          <w:color w:val="000000"/>
          <w:kern w:val="0"/>
          <w:sz w:val="28"/>
          <w:szCs w:val="28"/>
          <w:lang w:bidi="ar"/>
        </w:rPr>
      </w:pPr>
      <w:r w:rsidRPr="00F3779C">
        <w:rPr>
          <w:rFonts w:ascii="宋体" w:hAnsi="宋体" w:cs="宋体" w:hint="eastAsia"/>
          <w:b/>
          <w:bCs/>
          <w:color w:val="000000"/>
          <w:kern w:val="0"/>
          <w:sz w:val="28"/>
          <w:szCs w:val="28"/>
          <w:lang w:bidi="ar"/>
        </w:rPr>
        <w:t>课题</w:t>
      </w:r>
      <w:r w:rsidR="00204326">
        <w:rPr>
          <w:rFonts w:ascii="宋体" w:hAnsi="宋体" w:cs="宋体"/>
          <w:b/>
          <w:bCs/>
          <w:color w:val="000000"/>
          <w:kern w:val="0"/>
          <w:sz w:val="28"/>
          <w:szCs w:val="28"/>
          <w:lang w:bidi="ar"/>
        </w:rPr>
        <w:t>4</w:t>
      </w:r>
      <w:r w:rsidRPr="00F3779C">
        <w:rPr>
          <w:rFonts w:ascii="宋体" w:hAnsi="宋体" w:cs="宋体"/>
          <w:b/>
          <w:bCs/>
          <w:color w:val="000000"/>
          <w:kern w:val="0"/>
          <w:sz w:val="28"/>
          <w:szCs w:val="28"/>
          <w:lang w:bidi="ar"/>
        </w:rPr>
        <w:t>：</w:t>
      </w:r>
      <w:r w:rsidRPr="00F3779C">
        <w:rPr>
          <w:rFonts w:ascii="宋体" w:hAnsi="宋体" w:cs="宋体" w:hint="eastAsia"/>
          <w:b/>
          <w:bCs/>
          <w:color w:val="000000"/>
          <w:kern w:val="0"/>
          <w:sz w:val="28"/>
          <w:szCs w:val="28"/>
          <w:lang w:bidi="ar"/>
        </w:rPr>
        <w:t>复杂环境中移动机器人的路径规划与跟踪控制</w:t>
      </w:r>
    </w:p>
    <w:p w14:paraId="008E5992" w14:textId="62736FF5" w:rsidR="00F9610A" w:rsidRPr="00C85B20" w:rsidRDefault="00F3779C" w:rsidP="00614F28">
      <w:pPr>
        <w:widowControl/>
        <w:ind w:firstLineChars="200" w:firstLine="560"/>
        <w:rPr>
          <w:rFonts w:ascii="宋体" w:hAnsi="宋体" w:cs="宋体"/>
          <w:bCs/>
          <w:color w:val="FF0000"/>
          <w:kern w:val="0"/>
          <w:sz w:val="28"/>
          <w:szCs w:val="28"/>
          <w:lang w:bidi="ar"/>
        </w:rPr>
      </w:pPr>
      <w:r w:rsidRPr="00F3779C">
        <w:rPr>
          <w:rFonts w:ascii="宋体" w:hAnsi="宋体" w:cs="宋体" w:hint="eastAsia"/>
          <w:bCs/>
          <w:color w:val="000000"/>
          <w:kern w:val="0"/>
          <w:sz w:val="28"/>
          <w:szCs w:val="28"/>
          <w:lang w:bidi="ar"/>
        </w:rPr>
        <w:t>路径规划与跟踪控制是移动机器人学中密切相关的两个重要的研究内容。与传统研究相比，在实际复杂环境中工作的移动机器人受到非常复杂的不确定性及环境干扰的影响，如非平坦地面、轮子打滑、负载变化等。因此，传统的基于精确模型的路径规划与跟踪控制存在很大的局限性，这就需要针对各种不确定因素，对移动机器人的路径规划与跟踪控制策略进行全新的分析与设计。本项目</w:t>
      </w:r>
      <w:r w:rsidR="00E64A83">
        <w:rPr>
          <w:rFonts w:ascii="宋体" w:hAnsi="宋体" w:cs="宋体" w:hint="eastAsia"/>
          <w:bCs/>
          <w:color w:val="000000"/>
          <w:kern w:val="0"/>
          <w:sz w:val="28"/>
          <w:szCs w:val="28"/>
          <w:lang w:bidi="ar"/>
        </w:rPr>
        <w:t>需</w:t>
      </w:r>
      <w:r w:rsidRPr="00F3779C">
        <w:rPr>
          <w:rFonts w:ascii="宋体" w:hAnsi="宋体" w:cs="宋体" w:hint="eastAsia"/>
          <w:bCs/>
          <w:color w:val="000000"/>
          <w:kern w:val="0"/>
          <w:sz w:val="28"/>
          <w:szCs w:val="28"/>
          <w:lang w:bidi="ar"/>
        </w:rPr>
        <w:t>围绕复杂环境中移动机器人的路径规划与跟踪控制展开研究，提出新的理论方法并进行工程验证。</w:t>
      </w:r>
    </w:p>
    <w:p w14:paraId="578603EE" w14:textId="1378A4BF" w:rsidR="00EA2B9B" w:rsidRDefault="00EA2B9B" w:rsidP="00F11FA3">
      <w:pPr>
        <w:widowControl/>
        <w:rPr>
          <w:rFonts w:ascii="宋体" w:hAnsi="宋体" w:cs="宋体"/>
          <w:b/>
          <w:bCs/>
          <w:color w:val="000000"/>
          <w:kern w:val="0"/>
          <w:sz w:val="28"/>
          <w:szCs w:val="28"/>
          <w:lang w:bidi="ar"/>
        </w:rPr>
      </w:pPr>
      <w:r>
        <w:rPr>
          <w:rFonts w:ascii="宋体" w:hAnsi="宋体" w:cs="宋体" w:hint="eastAsia"/>
          <w:b/>
          <w:bCs/>
          <w:color w:val="000000"/>
          <w:kern w:val="0"/>
          <w:sz w:val="28"/>
          <w:szCs w:val="28"/>
          <w:lang w:bidi="ar"/>
        </w:rPr>
        <w:t>课题</w:t>
      </w:r>
      <w:r w:rsidR="00204326">
        <w:rPr>
          <w:rFonts w:ascii="宋体" w:hAnsi="宋体" w:cs="宋体"/>
          <w:b/>
          <w:bCs/>
          <w:color w:val="000000"/>
          <w:kern w:val="0"/>
          <w:sz w:val="28"/>
          <w:szCs w:val="28"/>
          <w:lang w:bidi="ar"/>
        </w:rPr>
        <w:t>5</w:t>
      </w:r>
      <w:r>
        <w:rPr>
          <w:rFonts w:ascii="宋体" w:hAnsi="宋体" w:cs="宋体" w:hint="eastAsia"/>
          <w:b/>
          <w:bCs/>
          <w:color w:val="000000"/>
          <w:kern w:val="0"/>
          <w:sz w:val="28"/>
          <w:szCs w:val="28"/>
          <w:lang w:bidi="ar"/>
        </w:rPr>
        <w:t>：基于多智能体强化学习的自主无人系统博弈优化策略研究</w:t>
      </w:r>
    </w:p>
    <w:p w14:paraId="13B818C7" w14:textId="019AE57F" w:rsidR="00EA2B9B" w:rsidRPr="00C85B20" w:rsidRDefault="00EA2B9B" w:rsidP="00F11FA3">
      <w:pPr>
        <w:widowControl/>
        <w:ind w:firstLineChars="200" w:firstLine="560"/>
        <w:rPr>
          <w:rFonts w:ascii="宋体" w:hAnsi="宋体" w:cs="宋体"/>
          <w:bCs/>
          <w:color w:val="FF0000"/>
          <w:kern w:val="0"/>
          <w:sz w:val="28"/>
          <w:szCs w:val="28"/>
          <w:lang w:bidi="ar"/>
        </w:rPr>
      </w:pPr>
      <w:r w:rsidRPr="00806733">
        <w:rPr>
          <w:rFonts w:cs="Calibri"/>
          <w:bCs/>
          <w:color w:val="000000"/>
          <w:kern w:val="0"/>
          <w:sz w:val="28"/>
          <w:szCs w:val="28"/>
          <w:lang w:bidi="ar"/>
        </w:rPr>
        <w:t>﻿</w:t>
      </w:r>
      <w:r w:rsidRPr="00EA2B9B">
        <w:rPr>
          <w:rFonts w:ascii="宋体" w:hAnsi="宋体" w:cs="宋体" w:hint="eastAsia"/>
          <w:bCs/>
          <w:color w:val="000000"/>
          <w:kern w:val="0"/>
          <w:sz w:val="28"/>
          <w:szCs w:val="28"/>
          <w:lang w:bidi="ar"/>
        </w:rPr>
        <w:t>自主无人</w:t>
      </w:r>
      <w:r w:rsidRPr="00806733">
        <w:rPr>
          <w:rFonts w:ascii="宋体" w:hAnsi="宋体" w:cs="宋体" w:hint="eastAsia"/>
          <w:bCs/>
          <w:color w:val="000000"/>
          <w:kern w:val="0"/>
          <w:sz w:val="28"/>
          <w:szCs w:val="28"/>
          <w:lang w:bidi="ar"/>
        </w:rPr>
        <w:t>系统协同中的智能指挥与决策方法是提升系统空战自主能力的核心问题。本项目</w:t>
      </w:r>
      <w:r w:rsidR="00DB77F8">
        <w:rPr>
          <w:rFonts w:ascii="宋体" w:hAnsi="宋体" w:cs="宋体" w:hint="eastAsia"/>
          <w:bCs/>
          <w:color w:val="000000"/>
          <w:kern w:val="0"/>
          <w:sz w:val="28"/>
          <w:szCs w:val="28"/>
          <w:lang w:bidi="ar"/>
        </w:rPr>
        <w:t>需</w:t>
      </w:r>
      <w:r w:rsidRPr="00806733">
        <w:rPr>
          <w:rFonts w:ascii="宋体" w:hAnsi="宋体" w:cs="宋体" w:hint="eastAsia"/>
          <w:bCs/>
          <w:color w:val="000000"/>
          <w:kern w:val="0"/>
          <w:sz w:val="28"/>
          <w:szCs w:val="28"/>
          <w:lang w:bidi="ar"/>
        </w:rPr>
        <w:t>围绕智能指挥与决策方法中存在的“协同决策模型构建”、“自主体角色的动态调节方法”、“决策的博弈优化”三方面挑战展开研究</w:t>
      </w:r>
      <w:r>
        <w:rPr>
          <w:rFonts w:ascii="宋体" w:hAnsi="宋体" w:cs="宋体" w:hint="eastAsia"/>
          <w:bCs/>
          <w:color w:val="000000"/>
          <w:kern w:val="0"/>
          <w:sz w:val="28"/>
          <w:szCs w:val="28"/>
          <w:lang w:bidi="ar"/>
        </w:rPr>
        <w:t>，研究内容包括</w:t>
      </w:r>
      <w:r w:rsidRPr="00806733">
        <w:rPr>
          <w:rFonts w:ascii="宋体" w:hAnsi="宋体" w:cs="宋体" w:hint="eastAsia"/>
          <w:bCs/>
          <w:color w:val="000000"/>
          <w:kern w:val="0"/>
          <w:sz w:val="28"/>
          <w:szCs w:val="28"/>
          <w:lang w:bidi="ar"/>
        </w:rPr>
        <w:t>：建立主动防御编队巡航问题的算法博弈论模型，设计基于QMIX的组合博弈</w:t>
      </w:r>
      <w:r>
        <w:rPr>
          <w:rFonts w:ascii="宋体" w:hAnsi="宋体" w:cs="宋体" w:hint="eastAsia"/>
          <w:bCs/>
          <w:color w:val="000000"/>
          <w:kern w:val="0"/>
          <w:sz w:val="28"/>
          <w:szCs w:val="28"/>
          <w:lang w:bidi="ar"/>
        </w:rPr>
        <w:t>策略，用于实现编队巡航过程中系统探索效率最优化与隐私损失最小化；</w:t>
      </w:r>
      <w:r w:rsidRPr="00806733">
        <w:rPr>
          <w:rFonts w:ascii="宋体" w:hAnsi="宋体" w:cs="宋体" w:hint="eastAsia"/>
          <w:bCs/>
          <w:color w:val="000000"/>
          <w:kern w:val="0"/>
          <w:sz w:val="28"/>
          <w:szCs w:val="28"/>
          <w:lang w:bidi="ar"/>
        </w:rPr>
        <w:t>建立动态目标编队跟踪问题的算法博弈论模型，设计基于群体深度强化学习的组合博弈策略</w:t>
      </w:r>
      <w:r>
        <w:rPr>
          <w:rFonts w:ascii="宋体" w:hAnsi="宋体" w:cs="宋体" w:hint="eastAsia"/>
          <w:bCs/>
          <w:color w:val="000000"/>
          <w:kern w:val="0"/>
          <w:sz w:val="28"/>
          <w:szCs w:val="28"/>
          <w:lang w:bidi="ar"/>
        </w:rPr>
        <w:t>；研究多目标追逃博弈模型的特点和性质</w:t>
      </w:r>
      <w:r w:rsidRPr="00806733">
        <w:rPr>
          <w:rFonts w:ascii="宋体" w:hAnsi="宋体" w:cs="宋体" w:hint="eastAsia"/>
          <w:bCs/>
          <w:color w:val="000000"/>
          <w:kern w:val="0"/>
          <w:sz w:val="28"/>
          <w:szCs w:val="28"/>
          <w:lang w:bidi="ar"/>
        </w:rPr>
        <w:t>，设计基于多智能体分层强化学习的组合博弈策略，用于实现与优化多目标追逃过程。</w:t>
      </w:r>
    </w:p>
    <w:p w14:paraId="189B523A" w14:textId="51016B47" w:rsidR="00EA2B9B" w:rsidRPr="0029678A" w:rsidRDefault="00EA2B9B" w:rsidP="00F11FA3">
      <w:pPr>
        <w:widowControl/>
        <w:rPr>
          <w:rFonts w:ascii="宋体" w:hAnsi="宋体" w:cs="宋体"/>
          <w:b/>
          <w:bCs/>
          <w:color w:val="000000"/>
          <w:kern w:val="0"/>
          <w:sz w:val="28"/>
          <w:szCs w:val="28"/>
          <w:lang w:bidi="ar"/>
        </w:rPr>
      </w:pPr>
      <w:r w:rsidRPr="0029678A">
        <w:rPr>
          <w:rFonts w:ascii="宋体" w:hAnsi="宋体" w:cs="宋体" w:hint="eastAsia"/>
          <w:b/>
          <w:bCs/>
          <w:color w:val="000000"/>
          <w:kern w:val="0"/>
          <w:sz w:val="28"/>
          <w:szCs w:val="28"/>
          <w:lang w:bidi="ar"/>
        </w:rPr>
        <w:lastRenderedPageBreak/>
        <w:t>课题</w:t>
      </w:r>
      <w:r w:rsidR="00204326">
        <w:rPr>
          <w:rFonts w:ascii="宋体" w:hAnsi="宋体" w:cs="宋体"/>
          <w:b/>
          <w:bCs/>
          <w:color w:val="000000"/>
          <w:kern w:val="0"/>
          <w:sz w:val="28"/>
          <w:szCs w:val="28"/>
          <w:lang w:bidi="ar"/>
        </w:rPr>
        <w:t>6</w:t>
      </w:r>
      <w:r w:rsidRPr="0029678A">
        <w:rPr>
          <w:rFonts w:ascii="宋体" w:hAnsi="宋体" w:cs="宋体" w:hint="eastAsia"/>
          <w:b/>
          <w:bCs/>
          <w:color w:val="000000"/>
          <w:kern w:val="0"/>
          <w:sz w:val="28"/>
          <w:szCs w:val="28"/>
          <w:lang w:bidi="ar"/>
        </w:rPr>
        <w:t>：具有持续学习能力的</w:t>
      </w:r>
      <w:r>
        <w:rPr>
          <w:rFonts w:ascii="宋体" w:hAnsi="宋体" w:cs="宋体" w:hint="eastAsia"/>
          <w:b/>
          <w:bCs/>
          <w:color w:val="000000"/>
          <w:kern w:val="0"/>
          <w:sz w:val="28"/>
          <w:szCs w:val="28"/>
          <w:lang w:bidi="ar"/>
        </w:rPr>
        <w:t>机器人</w:t>
      </w:r>
      <w:r w:rsidRPr="0029678A">
        <w:rPr>
          <w:rFonts w:ascii="宋体" w:hAnsi="宋体" w:cs="宋体" w:hint="eastAsia"/>
          <w:b/>
          <w:bCs/>
          <w:color w:val="000000"/>
          <w:kern w:val="0"/>
          <w:sz w:val="28"/>
          <w:szCs w:val="28"/>
          <w:lang w:bidi="ar"/>
        </w:rPr>
        <w:t>仿人五指灵巧抓取方法研究</w:t>
      </w:r>
    </w:p>
    <w:p w14:paraId="19AE3CEF" w14:textId="2E62E44C" w:rsidR="00EA2B9B" w:rsidRDefault="00EA2B9B" w:rsidP="00F11FA3">
      <w:pPr>
        <w:widowControl/>
        <w:ind w:firstLineChars="200" w:firstLine="560"/>
        <w:rPr>
          <w:rFonts w:ascii="宋体" w:hAnsi="宋体" w:cs="宋体"/>
          <w:bCs/>
          <w:color w:val="FF0000"/>
          <w:kern w:val="0"/>
          <w:sz w:val="28"/>
          <w:szCs w:val="28"/>
          <w:lang w:bidi="ar"/>
        </w:rPr>
      </w:pPr>
      <w:r w:rsidRPr="0029678A">
        <w:rPr>
          <w:rFonts w:ascii="宋体" w:hAnsi="宋体" w:cs="宋体" w:hint="eastAsia"/>
          <w:bCs/>
          <w:color w:val="000000"/>
          <w:kern w:val="0"/>
          <w:sz w:val="28"/>
          <w:szCs w:val="28"/>
          <w:lang w:bidi="ar"/>
        </w:rPr>
        <w:t>针对当前机器人抓取能力较弱、且在部署后难以在线增量式地改善抓取性能等问题，</w:t>
      </w:r>
      <w:r>
        <w:rPr>
          <w:rFonts w:ascii="宋体" w:hAnsi="宋体" w:cs="宋体" w:hint="eastAsia"/>
          <w:bCs/>
          <w:color w:val="000000"/>
          <w:kern w:val="0"/>
          <w:sz w:val="28"/>
          <w:szCs w:val="28"/>
          <w:lang w:bidi="ar"/>
        </w:rPr>
        <w:t>开展</w:t>
      </w:r>
      <w:r w:rsidRPr="00BD74B2">
        <w:rPr>
          <w:rFonts w:ascii="宋体" w:hAnsi="宋体" w:cs="宋体" w:hint="eastAsia"/>
          <w:bCs/>
          <w:color w:val="000000"/>
          <w:kern w:val="0"/>
          <w:sz w:val="28"/>
          <w:szCs w:val="28"/>
          <w:lang w:bidi="ar"/>
        </w:rPr>
        <w:t>具有持续学习能力的</w:t>
      </w:r>
      <w:r>
        <w:rPr>
          <w:rFonts w:ascii="宋体" w:hAnsi="宋体" w:cs="宋体" w:hint="eastAsia"/>
          <w:bCs/>
          <w:color w:val="000000"/>
          <w:kern w:val="0"/>
          <w:sz w:val="28"/>
          <w:szCs w:val="28"/>
          <w:lang w:bidi="ar"/>
        </w:rPr>
        <w:t>机器人</w:t>
      </w:r>
      <w:r w:rsidRPr="00BD74B2">
        <w:rPr>
          <w:rFonts w:ascii="宋体" w:hAnsi="宋体" w:cs="宋体" w:hint="eastAsia"/>
          <w:bCs/>
          <w:color w:val="000000"/>
          <w:kern w:val="0"/>
          <w:sz w:val="28"/>
          <w:szCs w:val="28"/>
          <w:lang w:bidi="ar"/>
        </w:rPr>
        <w:t>仿人五指灵巧抓取方法</w:t>
      </w:r>
      <w:r>
        <w:rPr>
          <w:rFonts w:ascii="宋体" w:hAnsi="宋体" w:cs="宋体" w:hint="eastAsia"/>
          <w:bCs/>
          <w:color w:val="000000"/>
          <w:kern w:val="0"/>
          <w:sz w:val="28"/>
          <w:szCs w:val="28"/>
          <w:lang w:bidi="ar"/>
        </w:rPr>
        <w:t>与控制策略的研究。主要</w:t>
      </w:r>
      <w:r w:rsidRPr="00BD74B2">
        <w:rPr>
          <w:rFonts w:ascii="宋体" w:hAnsi="宋体" w:cs="宋体" w:hint="eastAsia"/>
          <w:bCs/>
          <w:color w:val="000000"/>
          <w:kern w:val="0"/>
          <w:sz w:val="28"/>
          <w:szCs w:val="28"/>
          <w:lang w:bidi="ar"/>
        </w:rPr>
        <w:t>研究</w:t>
      </w:r>
      <w:r w:rsidR="00DB77F8">
        <w:rPr>
          <w:rFonts w:ascii="宋体" w:hAnsi="宋体" w:cs="宋体" w:hint="eastAsia"/>
          <w:bCs/>
          <w:color w:val="000000"/>
          <w:kern w:val="0"/>
          <w:sz w:val="28"/>
          <w:szCs w:val="28"/>
          <w:lang w:bidi="ar"/>
        </w:rPr>
        <w:t>内容</w:t>
      </w:r>
      <w:r>
        <w:rPr>
          <w:rFonts w:ascii="宋体" w:hAnsi="宋体" w:cs="宋体" w:hint="eastAsia"/>
          <w:bCs/>
          <w:color w:val="000000"/>
          <w:kern w:val="0"/>
          <w:sz w:val="28"/>
          <w:szCs w:val="28"/>
          <w:lang w:bidi="ar"/>
        </w:rPr>
        <w:t>包括：拟</w:t>
      </w:r>
      <w:r w:rsidRPr="00BD74B2">
        <w:rPr>
          <w:rFonts w:ascii="宋体" w:hAnsi="宋体" w:cs="宋体" w:hint="eastAsia"/>
          <w:bCs/>
          <w:color w:val="000000"/>
          <w:kern w:val="0"/>
          <w:sz w:val="28"/>
          <w:szCs w:val="28"/>
          <w:lang w:bidi="ar"/>
        </w:rPr>
        <w:t>借鉴人类灵巧抓取和持续学习的生物神经机制</w:t>
      </w:r>
      <w:r>
        <w:rPr>
          <w:rFonts w:ascii="宋体" w:hAnsi="宋体" w:cs="宋体" w:hint="eastAsia"/>
          <w:bCs/>
          <w:color w:val="000000"/>
          <w:kern w:val="0"/>
          <w:sz w:val="28"/>
          <w:szCs w:val="28"/>
          <w:lang w:bidi="ar"/>
        </w:rPr>
        <w:t>，</w:t>
      </w:r>
      <w:r w:rsidRPr="00BD74B2">
        <w:rPr>
          <w:rFonts w:ascii="宋体" w:hAnsi="宋体" w:cs="宋体" w:hint="eastAsia"/>
          <w:bCs/>
          <w:color w:val="000000"/>
          <w:kern w:val="0"/>
          <w:sz w:val="28"/>
          <w:szCs w:val="28"/>
          <w:lang w:bidi="ar"/>
        </w:rPr>
        <w:t>研究面向仿人五指灵巧抓取的持续学习方法</w:t>
      </w:r>
      <w:r>
        <w:rPr>
          <w:rFonts w:ascii="宋体" w:hAnsi="宋体" w:cs="宋体" w:hint="eastAsia"/>
          <w:bCs/>
          <w:color w:val="000000"/>
          <w:kern w:val="0"/>
          <w:sz w:val="28"/>
          <w:szCs w:val="28"/>
          <w:lang w:bidi="ar"/>
        </w:rPr>
        <w:t>和控制技术</w:t>
      </w:r>
      <w:r w:rsidRPr="00BD74B2">
        <w:rPr>
          <w:rFonts w:ascii="宋体" w:hAnsi="宋体" w:cs="宋体" w:hint="eastAsia"/>
          <w:bCs/>
          <w:color w:val="000000"/>
          <w:kern w:val="0"/>
          <w:sz w:val="28"/>
          <w:szCs w:val="28"/>
          <w:lang w:bidi="ar"/>
        </w:rPr>
        <w:t>，提高机器人灵巧抓取</w:t>
      </w:r>
      <w:r>
        <w:rPr>
          <w:rFonts w:ascii="宋体" w:hAnsi="宋体" w:cs="宋体" w:hint="eastAsia"/>
          <w:bCs/>
          <w:color w:val="000000"/>
          <w:kern w:val="0"/>
          <w:sz w:val="28"/>
          <w:szCs w:val="28"/>
          <w:lang w:bidi="ar"/>
        </w:rPr>
        <w:t>的</w:t>
      </w:r>
      <w:r w:rsidRPr="00BD74B2">
        <w:rPr>
          <w:rFonts w:ascii="宋体" w:hAnsi="宋体" w:cs="宋体" w:hint="eastAsia"/>
          <w:bCs/>
          <w:color w:val="000000"/>
          <w:kern w:val="0"/>
          <w:sz w:val="28"/>
          <w:szCs w:val="28"/>
          <w:lang w:bidi="ar"/>
        </w:rPr>
        <w:t>能力，为机器人在动态开放环境和多样化任务</w:t>
      </w:r>
      <w:r w:rsidR="00DB77F8">
        <w:rPr>
          <w:rFonts w:ascii="宋体" w:hAnsi="宋体" w:cs="宋体" w:hint="eastAsia"/>
          <w:bCs/>
          <w:color w:val="000000"/>
          <w:kern w:val="0"/>
          <w:sz w:val="28"/>
          <w:szCs w:val="28"/>
          <w:lang w:bidi="ar"/>
        </w:rPr>
        <w:t>领域</w:t>
      </w:r>
      <w:r w:rsidRPr="00BD74B2">
        <w:rPr>
          <w:rFonts w:ascii="宋体" w:hAnsi="宋体" w:cs="宋体" w:hint="eastAsia"/>
          <w:bCs/>
          <w:color w:val="000000"/>
          <w:kern w:val="0"/>
          <w:sz w:val="28"/>
          <w:szCs w:val="28"/>
          <w:lang w:bidi="ar"/>
        </w:rPr>
        <w:t>的应用奠定基础。</w:t>
      </w:r>
    </w:p>
    <w:p w14:paraId="250D228C" w14:textId="6AA52108" w:rsidR="00055F56" w:rsidRDefault="00055F56" w:rsidP="00055F56">
      <w:pPr>
        <w:widowControl/>
        <w:rPr>
          <w:rFonts w:ascii="宋体" w:hAnsi="宋体" w:cs="宋体"/>
          <w:bCs/>
          <w:color w:val="000000"/>
          <w:kern w:val="0"/>
          <w:sz w:val="28"/>
          <w:szCs w:val="28"/>
          <w:lang w:bidi="ar"/>
        </w:rPr>
      </w:pPr>
      <w:r w:rsidRPr="00557128">
        <w:rPr>
          <w:rFonts w:ascii="宋体" w:hAnsi="宋体" w:cs="宋体" w:hint="eastAsia"/>
          <w:b/>
          <w:bCs/>
          <w:color w:val="000000"/>
          <w:kern w:val="0"/>
          <w:sz w:val="28"/>
          <w:szCs w:val="28"/>
          <w:lang w:bidi="ar"/>
        </w:rPr>
        <w:t>课题</w:t>
      </w:r>
      <w:r w:rsidR="00204326">
        <w:rPr>
          <w:rFonts w:ascii="宋体" w:hAnsi="宋体" w:cs="宋体"/>
          <w:b/>
          <w:bCs/>
          <w:color w:val="000000"/>
          <w:kern w:val="0"/>
          <w:sz w:val="28"/>
          <w:szCs w:val="28"/>
          <w:lang w:bidi="ar"/>
        </w:rPr>
        <w:t>7</w:t>
      </w:r>
      <w:r w:rsidRPr="00557128">
        <w:rPr>
          <w:rFonts w:ascii="宋体" w:hAnsi="宋体" w:cs="宋体" w:hint="eastAsia"/>
          <w:b/>
          <w:bCs/>
          <w:color w:val="000000"/>
          <w:kern w:val="0"/>
          <w:sz w:val="28"/>
          <w:szCs w:val="28"/>
          <w:lang w:bidi="ar"/>
        </w:rPr>
        <w:t>：</w:t>
      </w:r>
      <w:r w:rsidRPr="001D3BDB">
        <w:rPr>
          <w:rFonts w:ascii="宋体" w:hAnsi="宋体" w:cs="宋体" w:hint="eastAsia"/>
          <w:b/>
          <w:bCs/>
          <w:color w:val="000000"/>
          <w:kern w:val="0"/>
          <w:sz w:val="28"/>
          <w:szCs w:val="28"/>
          <w:lang w:bidi="ar"/>
        </w:rPr>
        <w:t>聚变装置真空检漏机器人关键技术研究</w:t>
      </w:r>
    </w:p>
    <w:p w14:paraId="4E155FE8" w14:textId="22DD0311" w:rsidR="00055F56" w:rsidRDefault="00055F56" w:rsidP="00F11FA3">
      <w:pPr>
        <w:widowControl/>
        <w:ind w:firstLineChars="200" w:firstLine="560"/>
        <w:rPr>
          <w:rFonts w:ascii="宋体" w:hAnsi="宋体" w:cs="宋体"/>
          <w:bCs/>
          <w:color w:val="FF0000"/>
          <w:kern w:val="0"/>
          <w:sz w:val="28"/>
          <w:szCs w:val="28"/>
          <w:lang w:bidi="ar"/>
        </w:rPr>
      </w:pPr>
      <w:r w:rsidRPr="001D3BDB">
        <w:rPr>
          <w:rFonts w:ascii="宋体" w:hAnsi="宋体" w:cs="宋体" w:hint="eastAsia"/>
          <w:bCs/>
          <w:color w:val="000000"/>
          <w:kern w:val="0"/>
          <w:sz w:val="28"/>
          <w:szCs w:val="28"/>
          <w:lang w:bidi="ar"/>
        </w:rPr>
        <w:t>聚变装置是实现受控核聚变反应的大科学装置，而真空环境是聚变装置运行必不可少的条件之一。检漏是真空获得的一个必经步骤，采用人工</w:t>
      </w:r>
      <w:proofErr w:type="gramStart"/>
      <w:r w:rsidRPr="001D3BDB">
        <w:rPr>
          <w:rFonts w:ascii="宋体" w:hAnsi="宋体" w:cs="宋体" w:hint="eastAsia"/>
          <w:bCs/>
          <w:color w:val="000000"/>
          <w:kern w:val="0"/>
          <w:sz w:val="28"/>
          <w:szCs w:val="28"/>
          <w:lang w:bidi="ar"/>
        </w:rPr>
        <w:t>施氦方式</w:t>
      </w:r>
      <w:proofErr w:type="gramEnd"/>
      <w:r w:rsidRPr="001D3BDB">
        <w:rPr>
          <w:rFonts w:ascii="宋体" w:hAnsi="宋体" w:cs="宋体" w:hint="eastAsia"/>
          <w:bCs/>
          <w:color w:val="000000"/>
          <w:kern w:val="0"/>
          <w:sz w:val="28"/>
          <w:szCs w:val="28"/>
          <w:lang w:bidi="ar"/>
        </w:rPr>
        <w:t>在聚变装置运行现场进行真空检漏，工作强度高，危险性大。对于未来聚变研究而言，聚变反应持续涉氚、涉中子运行，人员无法进入聚变装置大厅的高危环境下作业，因此研究远程检漏机器人及其控制技术是未来聚变装置运行亟需解决的关键问题。本项目</w:t>
      </w:r>
      <w:r>
        <w:rPr>
          <w:rFonts w:ascii="宋体" w:hAnsi="宋体" w:cs="宋体" w:hint="eastAsia"/>
          <w:bCs/>
          <w:color w:val="000000"/>
          <w:kern w:val="0"/>
          <w:sz w:val="28"/>
          <w:szCs w:val="28"/>
          <w:lang w:bidi="ar"/>
        </w:rPr>
        <w:t>要求</w:t>
      </w:r>
      <w:r w:rsidRPr="001D3BDB">
        <w:rPr>
          <w:rFonts w:ascii="宋体" w:hAnsi="宋体" w:cs="宋体" w:hint="eastAsia"/>
          <w:bCs/>
          <w:color w:val="000000"/>
          <w:kern w:val="0"/>
          <w:sz w:val="28"/>
          <w:szCs w:val="28"/>
          <w:lang w:bidi="ar"/>
        </w:rPr>
        <w:t>通过对检漏机器人运动规划算法，供给系统，</w:t>
      </w:r>
      <w:proofErr w:type="gramStart"/>
      <w:r w:rsidRPr="001D3BDB">
        <w:rPr>
          <w:rFonts w:ascii="宋体" w:hAnsi="宋体" w:cs="宋体" w:hint="eastAsia"/>
          <w:bCs/>
          <w:color w:val="000000"/>
          <w:kern w:val="0"/>
          <w:sz w:val="28"/>
          <w:szCs w:val="28"/>
          <w:lang w:bidi="ar"/>
        </w:rPr>
        <w:t>施氦执行器</w:t>
      </w:r>
      <w:proofErr w:type="gramEnd"/>
      <w:r w:rsidRPr="001D3BDB">
        <w:rPr>
          <w:rFonts w:ascii="宋体" w:hAnsi="宋体" w:cs="宋体" w:hint="eastAsia"/>
          <w:bCs/>
          <w:color w:val="000000"/>
          <w:kern w:val="0"/>
          <w:sz w:val="28"/>
          <w:szCs w:val="28"/>
          <w:lang w:bidi="ar"/>
        </w:rPr>
        <w:t>，远程控制和视觉识别等关键技术的研究，构建出适用于聚变装置的远程检漏整体解决方案，达到在聚变装置运行过程中无人进入装置核心区域进行检漏的目标，有力推动中国磁约束聚变能的发展进程。</w:t>
      </w:r>
    </w:p>
    <w:p w14:paraId="1FC12CF2" w14:textId="4991103D" w:rsidR="00F3779C" w:rsidRPr="00F3779C" w:rsidRDefault="00F3779C" w:rsidP="00F11FA3">
      <w:pPr>
        <w:widowControl/>
        <w:rPr>
          <w:rFonts w:ascii="宋体" w:hAnsi="宋体" w:cs="宋体"/>
          <w:b/>
          <w:bCs/>
          <w:color w:val="000000"/>
          <w:kern w:val="0"/>
          <w:sz w:val="28"/>
          <w:szCs w:val="28"/>
          <w:lang w:bidi="ar"/>
        </w:rPr>
      </w:pPr>
      <w:r w:rsidRPr="00F3779C">
        <w:rPr>
          <w:rFonts w:ascii="宋体" w:hAnsi="宋体" w:cs="宋体" w:hint="eastAsia"/>
          <w:b/>
          <w:bCs/>
          <w:color w:val="000000"/>
          <w:kern w:val="0"/>
          <w:sz w:val="28"/>
          <w:szCs w:val="28"/>
          <w:lang w:bidi="ar"/>
        </w:rPr>
        <w:t>课题</w:t>
      </w:r>
      <w:r w:rsidR="00204326">
        <w:rPr>
          <w:rFonts w:ascii="宋体" w:hAnsi="宋体" w:cs="宋体"/>
          <w:b/>
          <w:bCs/>
          <w:color w:val="000000"/>
          <w:kern w:val="0"/>
          <w:sz w:val="28"/>
          <w:szCs w:val="28"/>
          <w:lang w:bidi="ar"/>
        </w:rPr>
        <w:t>8</w:t>
      </w:r>
      <w:r w:rsidRPr="00F3779C">
        <w:rPr>
          <w:rFonts w:ascii="宋体" w:hAnsi="宋体" w:cs="宋体" w:hint="eastAsia"/>
          <w:b/>
          <w:bCs/>
          <w:color w:val="000000"/>
          <w:kern w:val="0"/>
          <w:sz w:val="28"/>
          <w:szCs w:val="28"/>
          <w:lang w:bidi="ar"/>
        </w:rPr>
        <w:t>：分布式</w:t>
      </w:r>
      <w:proofErr w:type="gramStart"/>
      <w:r w:rsidRPr="00F3779C">
        <w:rPr>
          <w:rFonts w:ascii="宋体" w:hAnsi="宋体" w:cs="宋体" w:hint="eastAsia"/>
          <w:b/>
          <w:bCs/>
          <w:color w:val="000000"/>
          <w:kern w:val="0"/>
          <w:sz w:val="28"/>
          <w:szCs w:val="28"/>
          <w:lang w:bidi="ar"/>
        </w:rPr>
        <w:t>发电组</w:t>
      </w:r>
      <w:proofErr w:type="gramEnd"/>
      <w:r w:rsidRPr="00F3779C">
        <w:rPr>
          <w:rFonts w:ascii="宋体" w:hAnsi="宋体" w:cs="宋体" w:hint="eastAsia"/>
          <w:b/>
          <w:bCs/>
          <w:color w:val="000000"/>
          <w:kern w:val="0"/>
          <w:sz w:val="28"/>
          <w:szCs w:val="28"/>
          <w:lang w:bidi="ar"/>
        </w:rPr>
        <w:t>网系统稳定性分析与优化控制</w:t>
      </w:r>
    </w:p>
    <w:p w14:paraId="147EBDB6" w14:textId="13CB5EC9" w:rsidR="00F3779C" w:rsidRDefault="00F3779C" w:rsidP="00F11FA3">
      <w:pPr>
        <w:widowControl/>
        <w:ind w:firstLineChars="200" w:firstLine="560"/>
        <w:rPr>
          <w:rFonts w:ascii="宋体" w:hAnsi="宋体" w:cs="宋体"/>
          <w:bCs/>
          <w:color w:val="000000"/>
          <w:kern w:val="0"/>
          <w:sz w:val="28"/>
          <w:szCs w:val="28"/>
          <w:lang w:bidi="ar"/>
        </w:rPr>
      </w:pPr>
      <w:r w:rsidRPr="00F3779C">
        <w:rPr>
          <w:rFonts w:ascii="宋体" w:hAnsi="宋体" w:cs="宋体" w:hint="eastAsia"/>
          <w:bCs/>
          <w:color w:val="000000"/>
          <w:kern w:val="0"/>
          <w:sz w:val="28"/>
          <w:szCs w:val="28"/>
          <w:lang w:bidi="ar"/>
        </w:rPr>
        <w:t>针对含高比例电力电子设备的分布式</w:t>
      </w:r>
      <w:proofErr w:type="gramStart"/>
      <w:r w:rsidRPr="00F3779C">
        <w:rPr>
          <w:rFonts w:ascii="宋体" w:hAnsi="宋体" w:cs="宋体" w:hint="eastAsia"/>
          <w:bCs/>
          <w:color w:val="000000"/>
          <w:kern w:val="0"/>
          <w:sz w:val="28"/>
          <w:szCs w:val="28"/>
          <w:lang w:bidi="ar"/>
        </w:rPr>
        <w:t>发电组</w:t>
      </w:r>
      <w:proofErr w:type="gramEnd"/>
      <w:r w:rsidRPr="00F3779C">
        <w:rPr>
          <w:rFonts w:ascii="宋体" w:hAnsi="宋体" w:cs="宋体" w:hint="eastAsia"/>
          <w:bCs/>
          <w:color w:val="000000"/>
          <w:kern w:val="0"/>
          <w:sz w:val="28"/>
          <w:szCs w:val="28"/>
          <w:lang w:bidi="ar"/>
        </w:rPr>
        <w:t>网系统，研究系统的稳定性建模与分析方法，提出外部扰动条件下系统维持稳定运行的关键指标和理论判据，研究提高系统稳定性的优化控制方法，指导分布</w:t>
      </w:r>
      <w:r w:rsidRPr="00F3779C">
        <w:rPr>
          <w:rFonts w:ascii="宋体" w:hAnsi="宋体" w:cs="宋体" w:hint="eastAsia"/>
          <w:bCs/>
          <w:color w:val="000000"/>
          <w:kern w:val="0"/>
          <w:sz w:val="28"/>
          <w:szCs w:val="28"/>
          <w:lang w:bidi="ar"/>
        </w:rPr>
        <w:lastRenderedPageBreak/>
        <w:t>式发电系统的参数设计和协同优化运行，保障系统运行的安全性和可靠性。</w:t>
      </w:r>
      <w:r>
        <w:rPr>
          <w:rFonts w:ascii="宋体" w:hAnsi="宋体" w:cs="宋体" w:hint="eastAsia"/>
          <w:bCs/>
          <w:color w:val="000000"/>
          <w:kern w:val="0"/>
          <w:sz w:val="28"/>
          <w:szCs w:val="28"/>
          <w:lang w:bidi="ar"/>
        </w:rPr>
        <w:t>具体研究内容包括：</w:t>
      </w:r>
      <w:r w:rsidRPr="00F3779C">
        <w:rPr>
          <w:rFonts w:ascii="宋体" w:hAnsi="宋体" w:cs="宋体" w:hint="eastAsia"/>
          <w:bCs/>
          <w:color w:val="000000"/>
          <w:kern w:val="0"/>
          <w:sz w:val="28"/>
          <w:szCs w:val="28"/>
          <w:lang w:bidi="ar"/>
        </w:rPr>
        <w:t>组网型分布式发电并联系统动态特性建模</w:t>
      </w:r>
      <w:r>
        <w:rPr>
          <w:rFonts w:ascii="宋体" w:hAnsi="宋体" w:cs="宋体" w:hint="eastAsia"/>
          <w:bCs/>
          <w:color w:val="000000"/>
          <w:kern w:val="0"/>
          <w:sz w:val="28"/>
          <w:szCs w:val="28"/>
          <w:lang w:bidi="ar"/>
        </w:rPr>
        <w:t>、</w:t>
      </w:r>
      <w:r w:rsidRPr="00F3779C">
        <w:rPr>
          <w:rFonts w:ascii="宋体" w:hAnsi="宋体" w:cs="宋体" w:hint="eastAsia"/>
          <w:bCs/>
          <w:color w:val="000000"/>
          <w:kern w:val="0"/>
          <w:sz w:val="28"/>
          <w:szCs w:val="28"/>
          <w:lang w:bidi="ar"/>
        </w:rPr>
        <w:t>组网型分布式发电系统稳定性分析方法</w:t>
      </w:r>
      <w:r>
        <w:rPr>
          <w:rFonts w:ascii="宋体" w:hAnsi="宋体" w:cs="宋体" w:hint="eastAsia"/>
          <w:bCs/>
          <w:color w:val="000000"/>
          <w:kern w:val="0"/>
          <w:sz w:val="28"/>
          <w:szCs w:val="28"/>
          <w:lang w:bidi="ar"/>
        </w:rPr>
        <w:t>、</w:t>
      </w:r>
      <w:r w:rsidRPr="00F3779C">
        <w:rPr>
          <w:rFonts w:ascii="宋体" w:hAnsi="宋体" w:cs="宋体" w:hint="eastAsia"/>
          <w:bCs/>
          <w:color w:val="000000"/>
          <w:kern w:val="0"/>
          <w:sz w:val="28"/>
          <w:szCs w:val="28"/>
          <w:lang w:bidi="ar"/>
        </w:rPr>
        <w:t>考虑稳定性约束的组网型分布式发电系统优化控制方法</w:t>
      </w:r>
      <w:r>
        <w:rPr>
          <w:rFonts w:ascii="宋体" w:hAnsi="宋体" w:cs="宋体" w:hint="eastAsia"/>
          <w:bCs/>
          <w:color w:val="000000"/>
          <w:kern w:val="0"/>
          <w:sz w:val="28"/>
          <w:szCs w:val="28"/>
          <w:lang w:bidi="ar"/>
        </w:rPr>
        <w:t>、</w:t>
      </w:r>
      <w:r w:rsidRPr="00F3779C">
        <w:rPr>
          <w:rFonts w:ascii="宋体" w:hAnsi="宋体" w:cs="宋体" w:hint="eastAsia"/>
          <w:bCs/>
          <w:color w:val="000000"/>
          <w:kern w:val="0"/>
          <w:sz w:val="28"/>
          <w:szCs w:val="28"/>
          <w:lang w:bidi="ar"/>
        </w:rPr>
        <w:t>组网型分布式发电系统稳定性分析与测试平台</w:t>
      </w:r>
      <w:r>
        <w:rPr>
          <w:rFonts w:ascii="宋体" w:hAnsi="宋体" w:cs="宋体" w:hint="eastAsia"/>
          <w:bCs/>
          <w:color w:val="000000"/>
          <w:kern w:val="0"/>
          <w:sz w:val="28"/>
          <w:szCs w:val="28"/>
          <w:lang w:bidi="ar"/>
        </w:rPr>
        <w:t>。</w:t>
      </w:r>
    </w:p>
    <w:p w14:paraId="35FA3EF9" w14:textId="0256BD76" w:rsidR="00011039" w:rsidRPr="00011039" w:rsidRDefault="00011039" w:rsidP="00F11FA3">
      <w:pPr>
        <w:widowControl/>
        <w:rPr>
          <w:rFonts w:ascii="宋体" w:hAnsi="宋体" w:cs="宋体"/>
          <w:b/>
          <w:bCs/>
          <w:color w:val="000000"/>
          <w:kern w:val="0"/>
          <w:sz w:val="28"/>
          <w:szCs w:val="28"/>
          <w:lang w:bidi="ar"/>
        </w:rPr>
      </w:pPr>
      <w:r w:rsidRPr="00011039">
        <w:rPr>
          <w:rFonts w:ascii="宋体" w:hAnsi="宋体" w:cs="宋体" w:hint="eastAsia"/>
          <w:b/>
          <w:bCs/>
          <w:color w:val="000000"/>
          <w:kern w:val="0"/>
          <w:sz w:val="28"/>
          <w:szCs w:val="28"/>
          <w:lang w:bidi="ar"/>
        </w:rPr>
        <w:t>课题</w:t>
      </w:r>
      <w:r w:rsidR="00204326">
        <w:rPr>
          <w:rFonts w:ascii="宋体" w:hAnsi="宋体" w:cs="宋体"/>
          <w:b/>
          <w:bCs/>
          <w:color w:val="000000"/>
          <w:kern w:val="0"/>
          <w:sz w:val="28"/>
          <w:szCs w:val="28"/>
          <w:lang w:bidi="ar"/>
        </w:rPr>
        <w:t>9</w:t>
      </w:r>
      <w:r w:rsidRPr="00011039">
        <w:rPr>
          <w:rFonts w:ascii="宋体" w:hAnsi="宋体" w:cs="宋体" w:hint="eastAsia"/>
          <w:b/>
          <w:bCs/>
          <w:color w:val="000000"/>
          <w:kern w:val="0"/>
          <w:sz w:val="28"/>
          <w:szCs w:val="28"/>
          <w:lang w:bidi="ar"/>
        </w:rPr>
        <w:t>：面向无人作战平台的多模式微电网集群供电系统</w:t>
      </w:r>
      <w:r w:rsidR="00794FF9">
        <w:rPr>
          <w:rFonts w:ascii="宋体" w:hAnsi="宋体" w:cs="宋体" w:hint="eastAsia"/>
          <w:b/>
          <w:bCs/>
          <w:color w:val="000000"/>
          <w:kern w:val="0"/>
          <w:sz w:val="28"/>
          <w:szCs w:val="28"/>
          <w:lang w:bidi="ar"/>
        </w:rPr>
        <w:t>研究</w:t>
      </w:r>
    </w:p>
    <w:p w14:paraId="3B0F5986" w14:textId="7BFFF84E" w:rsidR="00F3779C" w:rsidRPr="00026232" w:rsidRDefault="00011039" w:rsidP="00F11FA3">
      <w:pPr>
        <w:widowControl/>
        <w:ind w:firstLineChars="200" w:firstLine="560"/>
        <w:rPr>
          <w:rFonts w:ascii="宋体" w:hAnsi="宋体" w:cs="宋体"/>
          <w:bCs/>
          <w:color w:val="FF0000"/>
          <w:kern w:val="0"/>
          <w:sz w:val="28"/>
          <w:szCs w:val="28"/>
          <w:lang w:bidi="ar"/>
        </w:rPr>
      </w:pPr>
      <w:r w:rsidRPr="00011039">
        <w:rPr>
          <w:rFonts w:ascii="宋体" w:hAnsi="宋体" w:cs="宋体" w:hint="eastAsia"/>
          <w:bCs/>
          <w:color w:val="000000"/>
          <w:kern w:val="0"/>
          <w:sz w:val="28"/>
          <w:szCs w:val="28"/>
          <w:lang w:bidi="ar"/>
        </w:rPr>
        <w:t>针对复杂作战场景下无人任务载荷对供电模式高灵活性、可扩展性、</w:t>
      </w:r>
      <w:proofErr w:type="gramStart"/>
      <w:r w:rsidRPr="00011039">
        <w:rPr>
          <w:rFonts w:ascii="宋体" w:hAnsi="宋体" w:cs="宋体" w:hint="eastAsia"/>
          <w:bCs/>
          <w:color w:val="000000"/>
          <w:kern w:val="0"/>
          <w:sz w:val="28"/>
          <w:szCs w:val="28"/>
          <w:lang w:bidi="ar"/>
        </w:rPr>
        <w:t>强抗扰性的</w:t>
      </w:r>
      <w:proofErr w:type="gramEnd"/>
      <w:r w:rsidRPr="00011039">
        <w:rPr>
          <w:rFonts w:ascii="宋体" w:hAnsi="宋体" w:cs="宋体" w:hint="eastAsia"/>
          <w:bCs/>
          <w:color w:val="000000"/>
          <w:kern w:val="0"/>
          <w:sz w:val="28"/>
          <w:szCs w:val="28"/>
          <w:lang w:bidi="ar"/>
        </w:rPr>
        <w:t>需求，开展以“网络化、协同化和智能化”为核心理念的多模式微电网集群供电系统研究，以集中式“母”微电网为能源保障核心、车载式“子”微电网为辅助移动作战供电平台，形成可分可合、可进可退的多形态供电模式以应对无人载荷大范围侦察、深入突击等任务需求，突破</w:t>
      </w:r>
      <w:proofErr w:type="gramStart"/>
      <w:r w:rsidRPr="00011039">
        <w:rPr>
          <w:rFonts w:ascii="宋体" w:hAnsi="宋体" w:cs="宋体" w:hint="eastAsia"/>
          <w:bCs/>
          <w:color w:val="000000"/>
          <w:kern w:val="0"/>
          <w:sz w:val="28"/>
          <w:szCs w:val="28"/>
          <w:lang w:bidi="ar"/>
        </w:rPr>
        <w:t>单微网智能</w:t>
      </w:r>
      <w:proofErr w:type="gramEnd"/>
      <w:r w:rsidRPr="00011039">
        <w:rPr>
          <w:rFonts w:ascii="宋体" w:hAnsi="宋体" w:cs="宋体" w:hint="eastAsia"/>
          <w:bCs/>
          <w:color w:val="000000"/>
          <w:kern w:val="0"/>
          <w:sz w:val="28"/>
          <w:szCs w:val="28"/>
          <w:lang w:bidi="ar"/>
        </w:rPr>
        <w:t>运维和</w:t>
      </w:r>
      <w:proofErr w:type="gramStart"/>
      <w:r w:rsidRPr="00011039">
        <w:rPr>
          <w:rFonts w:ascii="宋体" w:hAnsi="宋体" w:cs="宋体" w:hint="eastAsia"/>
          <w:bCs/>
          <w:color w:val="000000"/>
          <w:kern w:val="0"/>
          <w:sz w:val="28"/>
          <w:szCs w:val="28"/>
          <w:lang w:bidi="ar"/>
        </w:rPr>
        <w:t>多微网能源</w:t>
      </w:r>
      <w:proofErr w:type="gramEnd"/>
      <w:r w:rsidRPr="00011039">
        <w:rPr>
          <w:rFonts w:ascii="宋体" w:hAnsi="宋体" w:cs="宋体" w:hint="eastAsia"/>
          <w:bCs/>
          <w:color w:val="000000"/>
          <w:kern w:val="0"/>
          <w:sz w:val="28"/>
          <w:szCs w:val="28"/>
          <w:lang w:bidi="ar"/>
        </w:rPr>
        <w:t>协同互供技术，形成各类扰动下无间断能源保障能力。</w:t>
      </w:r>
    </w:p>
    <w:p w14:paraId="4FDB7753" w14:textId="652909D9" w:rsidR="00011039" w:rsidRPr="00751AA4" w:rsidRDefault="00011039" w:rsidP="00F11FA3">
      <w:pPr>
        <w:widowControl/>
        <w:rPr>
          <w:rFonts w:ascii="宋体" w:hAnsi="宋体" w:cs="宋体"/>
          <w:b/>
          <w:bCs/>
          <w:color w:val="000000"/>
          <w:kern w:val="0"/>
          <w:sz w:val="28"/>
          <w:szCs w:val="28"/>
          <w:lang w:bidi="ar"/>
        </w:rPr>
      </w:pPr>
      <w:r w:rsidRPr="00751AA4">
        <w:rPr>
          <w:rFonts w:ascii="宋体" w:hAnsi="宋体" w:cs="宋体" w:hint="eastAsia"/>
          <w:b/>
          <w:bCs/>
          <w:color w:val="000000"/>
          <w:kern w:val="0"/>
          <w:sz w:val="28"/>
          <w:szCs w:val="28"/>
          <w:lang w:bidi="ar"/>
        </w:rPr>
        <w:t>课题</w:t>
      </w:r>
      <w:r w:rsidR="00204326">
        <w:rPr>
          <w:rFonts w:ascii="宋体" w:hAnsi="宋体" w:cs="宋体"/>
          <w:b/>
          <w:bCs/>
          <w:color w:val="000000"/>
          <w:kern w:val="0"/>
          <w:sz w:val="28"/>
          <w:szCs w:val="28"/>
          <w:lang w:bidi="ar"/>
        </w:rPr>
        <w:t>10</w:t>
      </w:r>
      <w:r w:rsidRPr="00751AA4">
        <w:rPr>
          <w:rFonts w:ascii="宋体" w:hAnsi="宋体" w:cs="宋体" w:hint="eastAsia"/>
          <w:b/>
          <w:bCs/>
          <w:color w:val="000000"/>
          <w:kern w:val="0"/>
          <w:sz w:val="28"/>
          <w:szCs w:val="28"/>
          <w:lang w:bidi="ar"/>
        </w:rPr>
        <w:t>：</w:t>
      </w:r>
      <w:r w:rsidR="001F5718" w:rsidRPr="00751AA4">
        <w:rPr>
          <w:rFonts w:ascii="宋体" w:hAnsi="宋体" w:cs="宋体" w:hint="eastAsia"/>
          <w:b/>
          <w:bCs/>
          <w:color w:val="000000"/>
          <w:kern w:val="0"/>
          <w:sz w:val="28"/>
          <w:szCs w:val="28"/>
          <w:lang w:bidi="ar"/>
        </w:rPr>
        <w:t>新型电力系统灵活运行的市场机制研究</w:t>
      </w:r>
    </w:p>
    <w:p w14:paraId="464B0CC5" w14:textId="25E5C222" w:rsidR="001F5718" w:rsidRPr="00026232" w:rsidRDefault="00751AA4" w:rsidP="00F11FA3">
      <w:pPr>
        <w:widowControl/>
        <w:ind w:firstLineChars="200" w:firstLine="560"/>
        <w:rPr>
          <w:rFonts w:ascii="宋体" w:hAnsi="宋体" w:cs="宋体"/>
          <w:bCs/>
          <w:color w:val="FF0000"/>
          <w:kern w:val="0"/>
          <w:sz w:val="28"/>
          <w:szCs w:val="28"/>
          <w:lang w:bidi="ar"/>
        </w:rPr>
      </w:pPr>
      <w:proofErr w:type="gramStart"/>
      <w:r>
        <w:rPr>
          <w:rFonts w:ascii="宋体" w:hAnsi="宋体" w:cs="宋体" w:hint="eastAsia"/>
          <w:bCs/>
          <w:color w:val="000000"/>
          <w:kern w:val="0"/>
          <w:sz w:val="28"/>
          <w:szCs w:val="28"/>
          <w:lang w:bidi="ar"/>
        </w:rPr>
        <w:t>双碳背景</w:t>
      </w:r>
      <w:proofErr w:type="gramEnd"/>
      <w:r>
        <w:rPr>
          <w:rFonts w:ascii="宋体" w:hAnsi="宋体" w:cs="宋体" w:hint="eastAsia"/>
          <w:bCs/>
          <w:color w:val="000000"/>
          <w:kern w:val="0"/>
          <w:sz w:val="28"/>
          <w:szCs w:val="28"/>
          <w:lang w:bidi="ar"/>
        </w:rPr>
        <w:t>下构建以新能源为主体的新型电力系统已</w:t>
      </w:r>
      <w:r w:rsidRPr="00751AA4">
        <w:rPr>
          <w:rFonts w:ascii="宋体" w:hAnsi="宋体" w:cs="宋体" w:hint="eastAsia"/>
          <w:bCs/>
          <w:color w:val="000000"/>
          <w:kern w:val="0"/>
          <w:sz w:val="28"/>
          <w:szCs w:val="28"/>
          <w:lang w:bidi="ar"/>
        </w:rPr>
        <w:t>成为未来能源电力的发展</w:t>
      </w:r>
      <w:r>
        <w:rPr>
          <w:rFonts w:ascii="宋体" w:hAnsi="宋体" w:cs="宋体" w:hint="eastAsia"/>
          <w:bCs/>
          <w:color w:val="000000"/>
          <w:kern w:val="0"/>
          <w:sz w:val="28"/>
          <w:szCs w:val="28"/>
          <w:lang w:bidi="ar"/>
        </w:rPr>
        <w:t>趋势</w:t>
      </w:r>
      <w:r w:rsidRPr="00751AA4">
        <w:rPr>
          <w:rFonts w:ascii="宋体" w:hAnsi="宋体" w:cs="宋体" w:hint="eastAsia"/>
          <w:bCs/>
          <w:color w:val="000000"/>
          <w:kern w:val="0"/>
          <w:sz w:val="28"/>
          <w:szCs w:val="28"/>
          <w:lang w:bidi="ar"/>
        </w:rPr>
        <w:t>，高比例新能源接入</w:t>
      </w:r>
      <w:r>
        <w:rPr>
          <w:rFonts w:ascii="宋体" w:hAnsi="宋体" w:cs="宋体" w:hint="eastAsia"/>
          <w:bCs/>
          <w:color w:val="000000"/>
          <w:kern w:val="0"/>
          <w:sz w:val="28"/>
          <w:szCs w:val="28"/>
          <w:lang w:bidi="ar"/>
        </w:rPr>
        <w:t>以及电动汽车大量入市加剧了电力</w:t>
      </w:r>
      <w:r w:rsidRPr="00751AA4">
        <w:rPr>
          <w:rFonts w:ascii="宋体" w:hAnsi="宋体" w:cs="宋体" w:hint="eastAsia"/>
          <w:bCs/>
          <w:color w:val="000000"/>
          <w:kern w:val="0"/>
          <w:sz w:val="28"/>
          <w:szCs w:val="28"/>
          <w:lang w:bidi="ar"/>
        </w:rPr>
        <w:t>系统</w:t>
      </w:r>
      <w:proofErr w:type="gramStart"/>
      <w:r>
        <w:rPr>
          <w:rFonts w:ascii="宋体" w:hAnsi="宋体" w:cs="宋体" w:hint="eastAsia"/>
          <w:bCs/>
          <w:color w:val="000000"/>
          <w:kern w:val="0"/>
          <w:sz w:val="28"/>
          <w:szCs w:val="28"/>
          <w:lang w:bidi="ar"/>
        </w:rPr>
        <w:t>的源荷不确定性</w:t>
      </w:r>
      <w:proofErr w:type="gramEnd"/>
      <w:r w:rsidRPr="00751AA4">
        <w:rPr>
          <w:rFonts w:ascii="宋体" w:hAnsi="宋体" w:cs="宋体" w:hint="eastAsia"/>
          <w:bCs/>
          <w:color w:val="000000"/>
          <w:kern w:val="0"/>
          <w:sz w:val="28"/>
          <w:szCs w:val="28"/>
          <w:lang w:bidi="ar"/>
        </w:rPr>
        <w:t>，对电力系统灵活性提出了新挑战</w:t>
      </w:r>
      <w:r>
        <w:rPr>
          <w:rFonts w:ascii="宋体" w:hAnsi="宋体" w:cs="宋体" w:hint="eastAsia"/>
          <w:bCs/>
          <w:color w:val="000000"/>
          <w:kern w:val="0"/>
          <w:sz w:val="28"/>
          <w:szCs w:val="28"/>
          <w:lang w:bidi="ar"/>
        </w:rPr>
        <w:t>，需要合理的市场机制激活系统灵活性潜力。</w:t>
      </w:r>
      <w:r w:rsidRPr="00751AA4">
        <w:rPr>
          <w:rFonts w:ascii="宋体" w:hAnsi="宋体" w:cs="宋体" w:hint="eastAsia"/>
          <w:bCs/>
          <w:color w:val="000000"/>
          <w:kern w:val="0"/>
          <w:sz w:val="28"/>
          <w:szCs w:val="28"/>
          <w:lang w:bidi="ar"/>
        </w:rPr>
        <w:t>然而，电力市场设计之初并没有</w:t>
      </w:r>
      <w:r w:rsidR="00D56C87">
        <w:rPr>
          <w:rFonts w:ascii="宋体" w:hAnsi="宋体" w:cs="宋体" w:hint="eastAsia"/>
          <w:bCs/>
          <w:color w:val="000000"/>
          <w:kern w:val="0"/>
          <w:sz w:val="28"/>
          <w:szCs w:val="28"/>
          <w:lang w:bidi="ar"/>
        </w:rPr>
        <w:t>考虑到现如今大规模新能源发电及电动汽车的</w:t>
      </w:r>
      <w:r w:rsidRPr="00751AA4">
        <w:rPr>
          <w:rFonts w:ascii="宋体" w:hAnsi="宋体" w:cs="宋体" w:hint="eastAsia"/>
          <w:bCs/>
          <w:color w:val="000000"/>
          <w:kern w:val="0"/>
          <w:sz w:val="28"/>
          <w:szCs w:val="28"/>
          <w:lang w:bidi="ar"/>
        </w:rPr>
        <w:t>接入与迫切的灵活性需求，已有的市场</w:t>
      </w:r>
      <w:r w:rsidR="00D56C87">
        <w:rPr>
          <w:rFonts w:ascii="宋体" w:hAnsi="宋体" w:cs="宋体" w:hint="eastAsia"/>
          <w:bCs/>
          <w:color w:val="000000"/>
          <w:kern w:val="0"/>
          <w:sz w:val="28"/>
          <w:szCs w:val="28"/>
          <w:lang w:bidi="ar"/>
        </w:rPr>
        <w:t>机制</w:t>
      </w:r>
      <w:r w:rsidRPr="00751AA4">
        <w:rPr>
          <w:rFonts w:ascii="宋体" w:hAnsi="宋体" w:cs="宋体" w:hint="eastAsia"/>
          <w:bCs/>
          <w:color w:val="000000"/>
          <w:kern w:val="0"/>
          <w:sz w:val="28"/>
          <w:szCs w:val="28"/>
          <w:lang w:bidi="ar"/>
        </w:rPr>
        <w:t>缺少对灵活性价值合理的量化评估方式，难以发挥有效的激励作用。</w:t>
      </w:r>
      <w:r w:rsidR="00D56C87">
        <w:rPr>
          <w:rFonts w:ascii="宋体" w:hAnsi="宋体" w:cs="宋体" w:hint="eastAsia"/>
          <w:bCs/>
          <w:color w:val="000000"/>
          <w:kern w:val="0"/>
          <w:sz w:val="28"/>
          <w:szCs w:val="28"/>
          <w:lang w:bidi="ar"/>
        </w:rPr>
        <w:t>为此，需要研究适应新型电力系统灵活运行的市场机制，</w:t>
      </w:r>
      <w:r w:rsidR="00F11FA3">
        <w:rPr>
          <w:rFonts w:ascii="宋体" w:hAnsi="宋体" w:cs="宋体" w:hint="eastAsia"/>
          <w:bCs/>
          <w:color w:val="000000"/>
          <w:kern w:val="0"/>
          <w:sz w:val="28"/>
          <w:szCs w:val="28"/>
          <w:lang w:bidi="ar"/>
        </w:rPr>
        <w:t>包括价值量化方法、市场结算机制、收益分配方法等。</w:t>
      </w:r>
    </w:p>
    <w:p w14:paraId="72C18D4D" w14:textId="2C076EE2" w:rsidR="00CA5083" w:rsidRPr="00CA5083" w:rsidRDefault="00CA5083" w:rsidP="000B3695">
      <w:pPr>
        <w:widowControl/>
        <w:rPr>
          <w:rFonts w:ascii="宋体" w:hAnsi="宋体" w:cs="宋体"/>
          <w:b/>
          <w:bCs/>
          <w:color w:val="000000"/>
          <w:kern w:val="0"/>
          <w:sz w:val="28"/>
          <w:szCs w:val="28"/>
          <w:lang w:bidi="ar"/>
        </w:rPr>
      </w:pPr>
      <w:r w:rsidRPr="00CA5083">
        <w:rPr>
          <w:rFonts w:ascii="宋体" w:hAnsi="宋体" w:cs="宋体" w:hint="eastAsia"/>
          <w:b/>
          <w:bCs/>
          <w:color w:val="000000"/>
          <w:kern w:val="0"/>
          <w:sz w:val="28"/>
          <w:szCs w:val="28"/>
          <w:lang w:bidi="ar"/>
        </w:rPr>
        <w:lastRenderedPageBreak/>
        <w:t>课题</w:t>
      </w:r>
      <w:r w:rsidR="00055F56">
        <w:rPr>
          <w:rFonts w:ascii="宋体" w:hAnsi="宋体" w:cs="宋体"/>
          <w:b/>
          <w:bCs/>
          <w:color w:val="000000"/>
          <w:kern w:val="0"/>
          <w:sz w:val="28"/>
          <w:szCs w:val="28"/>
          <w:lang w:bidi="ar"/>
        </w:rPr>
        <w:t>1</w:t>
      </w:r>
      <w:r w:rsidR="00204326">
        <w:rPr>
          <w:rFonts w:ascii="宋体" w:hAnsi="宋体" w:cs="宋体"/>
          <w:b/>
          <w:bCs/>
          <w:color w:val="000000"/>
          <w:kern w:val="0"/>
          <w:sz w:val="28"/>
          <w:szCs w:val="28"/>
          <w:lang w:bidi="ar"/>
        </w:rPr>
        <w:t>1</w:t>
      </w:r>
      <w:r w:rsidRPr="00CA5083">
        <w:rPr>
          <w:rFonts w:ascii="宋体" w:hAnsi="宋体" w:cs="宋体" w:hint="eastAsia"/>
          <w:b/>
          <w:bCs/>
          <w:color w:val="000000"/>
          <w:kern w:val="0"/>
          <w:sz w:val="28"/>
          <w:szCs w:val="28"/>
          <w:lang w:bidi="ar"/>
        </w:rPr>
        <w:t>：群体智能</w:t>
      </w:r>
      <w:r w:rsidRPr="00CA5083">
        <w:rPr>
          <w:rFonts w:ascii="宋体" w:hAnsi="宋体" w:cs="宋体"/>
          <w:b/>
          <w:bCs/>
          <w:color w:val="000000"/>
          <w:kern w:val="0"/>
          <w:sz w:val="28"/>
          <w:szCs w:val="28"/>
          <w:lang w:bidi="ar"/>
        </w:rPr>
        <w:t>多车协同驾驶决策方法</w:t>
      </w:r>
      <w:r w:rsidRPr="00CA5083">
        <w:rPr>
          <w:rFonts w:ascii="宋体" w:hAnsi="宋体" w:cs="宋体" w:hint="eastAsia"/>
          <w:b/>
          <w:bCs/>
          <w:color w:val="000000"/>
          <w:kern w:val="0"/>
          <w:sz w:val="28"/>
          <w:szCs w:val="28"/>
          <w:lang w:bidi="ar"/>
        </w:rPr>
        <w:t>与</w:t>
      </w:r>
      <w:r w:rsidRPr="00CA5083">
        <w:rPr>
          <w:rFonts w:ascii="宋体" w:hAnsi="宋体" w:cs="宋体"/>
          <w:b/>
          <w:bCs/>
          <w:color w:val="000000"/>
          <w:kern w:val="0"/>
          <w:sz w:val="28"/>
          <w:szCs w:val="28"/>
          <w:lang w:bidi="ar"/>
        </w:rPr>
        <w:t>系统研究</w:t>
      </w:r>
    </w:p>
    <w:p w14:paraId="0656B1A5" w14:textId="7A5562E5" w:rsidR="00CA5083" w:rsidRPr="00C85B20" w:rsidRDefault="00CA5083" w:rsidP="000B3695">
      <w:pPr>
        <w:widowControl/>
        <w:ind w:firstLineChars="200" w:firstLine="560"/>
        <w:rPr>
          <w:rFonts w:ascii="宋体" w:hAnsi="宋体" w:cs="宋体"/>
          <w:bCs/>
          <w:color w:val="FF0000"/>
          <w:kern w:val="0"/>
          <w:sz w:val="28"/>
          <w:szCs w:val="28"/>
          <w:lang w:bidi="ar"/>
        </w:rPr>
      </w:pPr>
      <w:r w:rsidRPr="00CA5083">
        <w:rPr>
          <w:rFonts w:ascii="宋体" w:hAnsi="宋体" w:cs="宋体" w:hint="eastAsia"/>
          <w:bCs/>
          <w:color w:val="000000"/>
          <w:kern w:val="0"/>
          <w:sz w:val="28"/>
          <w:szCs w:val="28"/>
          <w:lang w:bidi="ar"/>
        </w:rPr>
        <w:t>为适应</w:t>
      </w:r>
      <w:r w:rsidRPr="00CA5083">
        <w:rPr>
          <w:rFonts w:ascii="宋体" w:hAnsi="宋体" w:cs="宋体"/>
          <w:bCs/>
          <w:color w:val="000000"/>
          <w:kern w:val="0"/>
          <w:sz w:val="28"/>
          <w:szCs w:val="28"/>
          <w:lang w:bidi="ar"/>
        </w:rPr>
        <w:t>复杂场景下多车智能协同工作的要求，开展</w:t>
      </w:r>
      <w:r w:rsidRPr="00CA5083">
        <w:rPr>
          <w:rFonts w:ascii="宋体" w:hAnsi="宋体" w:cs="宋体" w:hint="eastAsia"/>
          <w:bCs/>
          <w:color w:val="000000"/>
          <w:kern w:val="0"/>
          <w:sz w:val="28"/>
          <w:szCs w:val="28"/>
          <w:lang w:bidi="ar"/>
        </w:rPr>
        <w:t>多车智能协同驾驶决策方法与系统集成研究，建立可行的群体智能多车协同驾驶决策模型与系统。主要研究</w:t>
      </w:r>
      <w:r w:rsidRPr="00CA5083">
        <w:rPr>
          <w:rFonts w:ascii="宋体" w:hAnsi="宋体" w:cs="宋体"/>
          <w:bCs/>
          <w:color w:val="000000"/>
          <w:kern w:val="0"/>
          <w:sz w:val="28"/>
          <w:szCs w:val="28"/>
          <w:lang w:bidi="ar"/>
        </w:rPr>
        <w:t>范围：</w:t>
      </w:r>
      <w:r w:rsidRPr="00CA5083">
        <w:rPr>
          <w:rFonts w:ascii="宋体" w:hAnsi="宋体" w:cs="宋体" w:hint="eastAsia"/>
          <w:bCs/>
          <w:color w:val="000000"/>
          <w:kern w:val="0"/>
          <w:sz w:val="28"/>
          <w:szCs w:val="28"/>
          <w:lang w:bidi="ar"/>
        </w:rPr>
        <w:t>群体智能决策技术</w:t>
      </w:r>
      <w:r w:rsidRPr="00CA5083">
        <w:rPr>
          <w:rFonts w:ascii="宋体" w:hAnsi="宋体" w:cs="宋体"/>
          <w:bCs/>
          <w:color w:val="000000"/>
          <w:kern w:val="0"/>
          <w:sz w:val="28"/>
          <w:szCs w:val="28"/>
          <w:lang w:bidi="ar"/>
        </w:rPr>
        <w:t>、</w:t>
      </w:r>
      <w:r w:rsidRPr="00CA5083">
        <w:rPr>
          <w:rFonts w:ascii="宋体" w:hAnsi="宋体" w:cs="宋体" w:hint="eastAsia"/>
          <w:bCs/>
          <w:color w:val="000000"/>
          <w:kern w:val="0"/>
          <w:sz w:val="28"/>
          <w:szCs w:val="28"/>
          <w:lang w:bidi="ar"/>
        </w:rPr>
        <w:t>群体</w:t>
      </w:r>
      <w:r w:rsidRPr="00CA5083">
        <w:rPr>
          <w:rFonts w:ascii="宋体" w:hAnsi="宋体" w:cs="宋体"/>
          <w:bCs/>
          <w:color w:val="000000"/>
          <w:kern w:val="0"/>
          <w:sz w:val="28"/>
          <w:szCs w:val="28"/>
          <w:lang w:bidi="ar"/>
        </w:rPr>
        <w:t>车辆</w:t>
      </w:r>
      <w:r w:rsidRPr="00CA5083">
        <w:rPr>
          <w:rFonts w:ascii="宋体" w:hAnsi="宋体" w:cs="宋体" w:hint="eastAsia"/>
          <w:bCs/>
          <w:color w:val="000000"/>
          <w:kern w:val="0"/>
          <w:sz w:val="28"/>
          <w:szCs w:val="28"/>
          <w:lang w:bidi="ar"/>
        </w:rPr>
        <w:t>协同控制技术</w:t>
      </w:r>
      <w:r w:rsidRPr="00CA5083">
        <w:rPr>
          <w:rFonts w:ascii="宋体" w:hAnsi="宋体" w:cs="宋体"/>
          <w:bCs/>
          <w:color w:val="000000"/>
          <w:kern w:val="0"/>
          <w:sz w:val="28"/>
          <w:szCs w:val="28"/>
          <w:lang w:bidi="ar"/>
        </w:rPr>
        <w:t>、</w:t>
      </w:r>
      <w:r w:rsidRPr="00CA5083">
        <w:rPr>
          <w:rFonts w:ascii="宋体" w:hAnsi="宋体" w:cs="宋体" w:hint="eastAsia"/>
          <w:bCs/>
          <w:color w:val="000000"/>
          <w:kern w:val="0"/>
          <w:sz w:val="28"/>
          <w:szCs w:val="28"/>
          <w:lang w:bidi="ar"/>
        </w:rPr>
        <w:t>集群任务分配问题模型和算法、多种任务应用场景设计出高效的路由协议，多智能</w:t>
      </w:r>
      <w:r w:rsidRPr="00CA5083">
        <w:rPr>
          <w:rFonts w:ascii="宋体" w:hAnsi="宋体" w:cs="宋体"/>
          <w:bCs/>
          <w:color w:val="000000"/>
          <w:kern w:val="0"/>
          <w:sz w:val="28"/>
          <w:szCs w:val="28"/>
          <w:lang w:bidi="ar"/>
        </w:rPr>
        <w:t>体</w:t>
      </w:r>
      <w:r w:rsidRPr="00CA5083">
        <w:rPr>
          <w:rFonts w:ascii="宋体" w:hAnsi="宋体" w:cs="宋体" w:hint="eastAsia"/>
          <w:bCs/>
          <w:color w:val="000000"/>
          <w:kern w:val="0"/>
          <w:sz w:val="28"/>
          <w:szCs w:val="28"/>
          <w:lang w:bidi="ar"/>
        </w:rPr>
        <w:t>间信息的可靠传输</w:t>
      </w:r>
      <w:r w:rsidRPr="00CA5083">
        <w:rPr>
          <w:rFonts w:ascii="宋体" w:hAnsi="宋体" w:cs="宋体"/>
          <w:bCs/>
          <w:color w:val="000000"/>
          <w:kern w:val="0"/>
          <w:sz w:val="28"/>
          <w:szCs w:val="28"/>
          <w:lang w:bidi="ar"/>
        </w:rPr>
        <w:t>。</w:t>
      </w:r>
    </w:p>
    <w:p w14:paraId="46E9C55B" w14:textId="0814629C" w:rsidR="00CA5083" w:rsidRPr="00CA5083" w:rsidRDefault="00CA5083" w:rsidP="000B3695">
      <w:pPr>
        <w:widowControl/>
        <w:rPr>
          <w:rFonts w:ascii="宋体" w:hAnsi="宋体" w:cs="宋体"/>
          <w:b/>
          <w:bCs/>
          <w:color w:val="000000"/>
          <w:kern w:val="0"/>
          <w:sz w:val="28"/>
          <w:szCs w:val="28"/>
          <w:lang w:bidi="ar"/>
        </w:rPr>
      </w:pPr>
      <w:r w:rsidRPr="00CA5083">
        <w:rPr>
          <w:rFonts w:ascii="宋体" w:hAnsi="宋体" w:cs="宋体" w:hint="eastAsia"/>
          <w:b/>
          <w:bCs/>
          <w:color w:val="000000"/>
          <w:kern w:val="0"/>
          <w:sz w:val="28"/>
          <w:szCs w:val="28"/>
          <w:lang w:bidi="ar"/>
        </w:rPr>
        <w:t>课题</w:t>
      </w:r>
      <w:r w:rsidRPr="00CA5083">
        <w:rPr>
          <w:rFonts w:ascii="宋体" w:hAnsi="宋体" w:cs="宋体"/>
          <w:b/>
          <w:bCs/>
          <w:color w:val="000000"/>
          <w:kern w:val="0"/>
          <w:sz w:val="28"/>
          <w:szCs w:val="28"/>
          <w:lang w:bidi="ar"/>
        </w:rPr>
        <w:t>1</w:t>
      </w:r>
      <w:r w:rsidR="00204326">
        <w:rPr>
          <w:rFonts w:ascii="宋体" w:hAnsi="宋体" w:cs="宋体"/>
          <w:b/>
          <w:bCs/>
          <w:color w:val="000000"/>
          <w:kern w:val="0"/>
          <w:sz w:val="28"/>
          <w:szCs w:val="28"/>
          <w:lang w:bidi="ar"/>
        </w:rPr>
        <w:t>2</w:t>
      </w:r>
      <w:r w:rsidRPr="00CA5083">
        <w:rPr>
          <w:rFonts w:ascii="宋体" w:hAnsi="宋体" w:cs="宋体" w:hint="eastAsia"/>
          <w:b/>
          <w:bCs/>
          <w:color w:val="000000"/>
          <w:kern w:val="0"/>
          <w:sz w:val="28"/>
          <w:szCs w:val="28"/>
          <w:lang w:bidi="ar"/>
        </w:rPr>
        <w:t>：自动</w:t>
      </w:r>
      <w:r w:rsidRPr="00CA5083">
        <w:rPr>
          <w:rFonts w:ascii="宋体" w:hAnsi="宋体" w:cs="宋体"/>
          <w:b/>
          <w:bCs/>
          <w:color w:val="000000"/>
          <w:kern w:val="0"/>
          <w:sz w:val="28"/>
          <w:szCs w:val="28"/>
          <w:lang w:bidi="ar"/>
        </w:rPr>
        <w:t>驾驶车辆的</w:t>
      </w:r>
      <w:r w:rsidRPr="00CA5083">
        <w:rPr>
          <w:rFonts w:ascii="宋体" w:hAnsi="宋体" w:cs="宋体" w:hint="eastAsia"/>
          <w:b/>
          <w:bCs/>
          <w:color w:val="000000"/>
          <w:kern w:val="0"/>
          <w:sz w:val="28"/>
          <w:szCs w:val="28"/>
          <w:lang w:bidi="ar"/>
        </w:rPr>
        <w:t>车路</w:t>
      </w:r>
      <w:r w:rsidRPr="00CA5083">
        <w:rPr>
          <w:rFonts w:ascii="宋体" w:hAnsi="宋体" w:cs="宋体"/>
          <w:b/>
          <w:bCs/>
          <w:color w:val="000000"/>
          <w:kern w:val="0"/>
          <w:sz w:val="28"/>
          <w:szCs w:val="28"/>
          <w:lang w:bidi="ar"/>
        </w:rPr>
        <w:t>协同关键</w:t>
      </w:r>
      <w:r w:rsidRPr="00CA5083">
        <w:rPr>
          <w:rFonts w:ascii="宋体" w:hAnsi="宋体" w:cs="宋体" w:hint="eastAsia"/>
          <w:b/>
          <w:bCs/>
          <w:color w:val="000000"/>
          <w:kern w:val="0"/>
          <w:sz w:val="28"/>
          <w:szCs w:val="28"/>
          <w:lang w:bidi="ar"/>
        </w:rPr>
        <w:t>理论与算法</w:t>
      </w:r>
      <w:r w:rsidRPr="00CA5083">
        <w:rPr>
          <w:rFonts w:ascii="宋体" w:hAnsi="宋体" w:cs="宋体"/>
          <w:b/>
          <w:bCs/>
          <w:color w:val="000000"/>
          <w:kern w:val="0"/>
          <w:sz w:val="28"/>
          <w:szCs w:val="28"/>
          <w:lang w:bidi="ar"/>
        </w:rPr>
        <w:t>研究</w:t>
      </w:r>
    </w:p>
    <w:p w14:paraId="114519AA" w14:textId="38BFF583" w:rsidR="00CA5083" w:rsidRPr="00C85B20" w:rsidRDefault="00CA5083" w:rsidP="000B3695">
      <w:pPr>
        <w:widowControl/>
        <w:ind w:firstLineChars="200" w:firstLine="560"/>
        <w:rPr>
          <w:rFonts w:ascii="宋体" w:hAnsi="宋体" w:cs="宋体"/>
          <w:bCs/>
          <w:color w:val="FF0000"/>
          <w:kern w:val="0"/>
          <w:sz w:val="28"/>
          <w:szCs w:val="28"/>
          <w:lang w:bidi="ar"/>
        </w:rPr>
      </w:pPr>
      <w:r w:rsidRPr="00CA5083">
        <w:rPr>
          <w:rFonts w:ascii="宋体" w:hAnsi="宋体" w:cs="宋体" w:hint="eastAsia"/>
          <w:bCs/>
          <w:color w:val="000000"/>
          <w:kern w:val="0"/>
          <w:sz w:val="28"/>
          <w:szCs w:val="28"/>
          <w:lang w:bidi="ar"/>
        </w:rPr>
        <w:t>为</w:t>
      </w:r>
      <w:r w:rsidRPr="00CA5083">
        <w:rPr>
          <w:rFonts w:ascii="宋体" w:hAnsi="宋体" w:cs="宋体"/>
          <w:bCs/>
          <w:color w:val="000000"/>
          <w:kern w:val="0"/>
          <w:sz w:val="28"/>
          <w:szCs w:val="28"/>
          <w:lang w:bidi="ar"/>
        </w:rPr>
        <w:t>确保</w:t>
      </w:r>
      <w:r w:rsidRPr="00CA5083">
        <w:rPr>
          <w:rFonts w:ascii="宋体" w:hAnsi="宋体" w:cs="宋体" w:hint="eastAsia"/>
          <w:bCs/>
          <w:color w:val="000000"/>
          <w:kern w:val="0"/>
          <w:sz w:val="28"/>
          <w:szCs w:val="28"/>
          <w:lang w:bidi="ar"/>
        </w:rPr>
        <w:t>自动驾驶</w:t>
      </w:r>
      <w:r w:rsidRPr="00CA5083">
        <w:rPr>
          <w:rFonts w:ascii="宋体" w:hAnsi="宋体" w:cs="宋体"/>
          <w:bCs/>
          <w:color w:val="000000"/>
          <w:kern w:val="0"/>
          <w:sz w:val="28"/>
          <w:szCs w:val="28"/>
          <w:lang w:bidi="ar"/>
        </w:rPr>
        <w:t>车辆在复杂</w:t>
      </w:r>
      <w:r w:rsidRPr="00CA5083">
        <w:rPr>
          <w:rFonts w:ascii="宋体" w:hAnsi="宋体" w:cs="宋体" w:hint="eastAsia"/>
          <w:bCs/>
          <w:color w:val="000000"/>
          <w:kern w:val="0"/>
          <w:sz w:val="28"/>
          <w:szCs w:val="28"/>
          <w:lang w:bidi="ar"/>
        </w:rPr>
        <w:t>路</w:t>
      </w:r>
      <w:r w:rsidRPr="00CA5083">
        <w:rPr>
          <w:rFonts w:ascii="宋体" w:hAnsi="宋体" w:cs="宋体"/>
          <w:bCs/>
          <w:color w:val="000000"/>
          <w:kern w:val="0"/>
          <w:sz w:val="28"/>
          <w:szCs w:val="28"/>
          <w:lang w:bidi="ar"/>
        </w:rPr>
        <w:t>况下高效、</w:t>
      </w:r>
      <w:r w:rsidRPr="00CA5083">
        <w:rPr>
          <w:rFonts w:ascii="宋体" w:hAnsi="宋体" w:cs="宋体" w:hint="eastAsia"/>
          <w:bCs/>
          <w:color w:val="000000"/>
          <w:kern w:val="0"/>
          <w:sz w:val="28"/>
          <w:szCs w:val="28"/>
          <w:lang w:bidi="ar"/>
        </w:rPr>
        <w:t>安全</w:t>
      </w:r>
      <w:r w:rsidRPr="00CA5083">
        <w:rPr>
          <w:rFonts w:ascii="宋体" w:hAnsi="宋体" w:cs="宋体"/>
          <w:bCs/>
          <w:color w:val="000000"/>
          <w:kern w:val="0"/>
          <w:sz w:val="28"/>
          <w:szCs w:val="28"/>
          <w:lang w:bidi="ar"/>
        </w:rPr>
        <w:t>行驶，</w:t>
      </w:r>
      <w:r w:rsidRPr="00CA5083">
        <w:rPr>
          <w:rFonts w:ascii="宋体" w:hAnsi="宋体" w:cs="宋体" w:hint="eastAsia"/>
          <w:bCs/>
          <w:color w:val="000000"/>
          <w:kern w:val="0"/>
          <w:sz w:val="28"/>
          <w:szCs w:val="28"/>
          <w:lang w:bidi="ar"/>
        </w:rPr>
        <w:t>建立车路</w:t>
      </w:r>
      <w:r w:rsidRPr="00CA5083">
        <w:rPr>
          <w:rFonts w:ascii="宋体" w:hAnsi="宋体" w:cs="宋体"/>
          <w:bCs/>
          <w:color w:val="000000"/>
          <w:kern w:val="0"/>
          <w:sz w:val="28"/>
          <w:szCs w:val="28"/>
          <w:lang w:bidi="ar"/>
        </w:rPr>
        <w:t>协同理论与算法模型，</w:t>
      </w:r>
      <w:r w:rsidRPr="00CA5083">
        <w:rPr>
          <w:rFonts w:ascii="宋体" w:hAnsi="宋体" w:cs="宋体" w:hint="eastAsia"/>
          <w:bCs/>
          <w:color w:val="000000"/>
          <w:kern w:val="0"/>
          <w:sz w:val="28"/>
          <w:szCs w:val="28"/>
          <w:lang w:bidi="ar"/>
        </w:rPr>
        <w:t>开展自动驾驶车辆车路协同关键理论与算法研究。主要</w:t>
      </w:r>
      <w:r w:rsidRPr="00CA5083">
        <w:rPr>
          <w:rFonts w:ascii="宋体" w:hAnsi="宋体" w:cs="宋体"/>
          <w:bCs/>
          <w:color w:val="000000"/>
          <w:kern w:val="0"/>
          <w:sz w:val="28"/>
          <w:szCs w:val="28"/>
          <w:lang w:bidi="ar"/>
        </w:rPr>
        <w:t>研究范围</w:t>
      </w:r>
      <w:r w:rsidRPr="00CA5083">
        <w:rPr>
          <w:rFonts w:ascii="宋体" w:hAnsi="宋体" w:cs="宋体" w:hint="eastAsia"/>
          <w:bCs/>
          <w:color w:val="000000"/>
          <w:kern w:val="0"/>
          <w:sz w:val="28"/>
          <w:szCs w:val="28"/>
          <w:lang w:bidi="ar"/>
        </w:rPr>
        <w:t>：激光</w:t>
      </w:r>
      <w:r w:rsidRPr="00CA5083">
        <w:rPr>
          <w:rFonts w:ascii="宋体" w:hAnsi="宋体" w:cs="宋体"/>
          <w:bCs/>
          <w:color w:val="000000"/>
          <w:kern w:val="0"/>
          <w:sz w:val="28"/>
          <w:szCs w:val="28"/>
          <w:lang w:bidi="ar"/>
        </w:rPr>
        <w:t>雷达、摄像头等</w:t>
      </w:r>
      <w:r w:rsidRPr="00CA5083">
        <w:rPr>
          <w:rFonts w:ascii="宋体" w:hAnsi="宋体" w:cs="宋体" w:hint="eastAsia"/>
          <w:bCs/>
          <w:color w:val="000000"/>
          <w:kern w:val="0"/>
          <w:sz w:val="28"/>
          <w:szCs w:val="28"/>
          <w:lang w:bidi="ar"/>
        </w:rPr>
        <w:t>多</w:t>
      </w:r>
      <w:r w:rsidRPr="00CA5083">
        <w:rPr>
          <w:rFonts w:ascii="宋体" w:hAnsi="宋体" w:cs="宋体"/>
          <w:bCs/>
          <w:color w:val="000000"/>
          <w:kern w:val="0"/>
          <w:sz w:val="28"/>
          <w:szCs w:val="28"/>
          <w:lang w:bidi="ar"/>
        </w:rPr>
        <w:t>传感器融合</w:t>
      </w:r>
      <w:r w:rsidRPr="00CA5083">
        <w:rPr>
          <w:rFonts w:ascii="宋体" w:hAnsi="宋体" w:cs="宋体" w:hint="eastAsia"/>
          <w:bCs/>
          <w:color w:val="000000"/>
          <w:kern w:val="0"/>
          <w:sz w:val="28"/>
          <w:szCs w:val="28"/>
          <w:lang w:bidi="ar"/>
        </w:rPr>
        <w:t>理论</w:t>
      </w:r>
      <w:r w:rsidRPr="00CA5083">
        <w:rPr>
          <w:rFonts w:ascii="宋体" w:hAnsi="宋体" w:cs="宋体"/>
          <w:bCs/>
          <w:color w:val="000000"/>
          <w:kern w:val="0"/>
          <w:sz w:val="28"/>
          <w:szCs w:val="28"/>
          <w:lang w:bidi="ar"/>
        </w:rPr>
        <w:t>与算法</w:t>
      </w:r>
      <w:r w:rsidRPr="00CA5083">
        <w:rPr>
          <w:rFonts w:ascii="宋体" w:hAnsi="宋体" w:cs="宋体" w:hint="eastAsia"/>
          <w:bCs/>
          <w:color w:val="000000"/>
          <w:kern w:val="0"/>
          <w:sz w:val="28"/>
          <w:szCs w:val="28"/>
          <w:lang w:bidi="ar"/>
        </w:rPr>
        <w:t>，三维</w:t>
      </w:r>
      <w:r w:rsidRPr="00CA5083">
        <w:rPr>
          <w:rFonts w:ascii="宋体" w:hAnsi="宋体" w:cs="宋体"/>
          <w:bCs/>
          <w:color w:val="000000"/>
          <w:kern w:val="0"/>
          <w:sz w:val="28"/>
          <w:szCs w:val="28"/>
          <w:lang w:bidi="ar"/>
        </w:rPr>
        <w:t>目标检测</w:t>
      </w:r>
      <w:r w:rsidRPr="00CA5083">
        <w:rPr>
          <w:rFonts w:ascii="宋体" w:hAnsi="宋体" w:cs="宋体" w:hint="eastAsia"/>
          <w:bCs/>
          <w:color w:val="000000"/>
          <w:kern w:val="0"/>
          <w:sz w:val="28"/>
          <w:szCs w:val="28"/>
          <w:lang w:bidi="ar"/>
        </w:rPr>
        <w:t>算法，车</w:t>
      </w:r>
      <w:r w:rsidRPr="00CA5083">
        <w:rPr>
          <w:rFonts w:ascii="宋体" w:hAnsi="宋体" w:cs="宋体"/>
          <w:bCs/>
          <w:color w:val="000000"/>
          <w:kern w:val="0"/>
          <w:sz w:val="28"/>
          <w:szCs w:val="28"/>
          <w:lang w:bidi="ar"/>
        </w:rPr>
        <w:t>辆控制</w:t>
      </w:r>
      <w:r w:rsidRPr="00CA5083">
        <w:rPr>
          <w:rFonts w:ascii="宋体" w:hAnsi="宋体" w:cs="宋体" w:hint="eastAsia"/>
          <w:bCs/>
          <w:color w:val="000000"/>
          <w:kern w:val="0"/>
          <w:sz w:val="28"/>
          <w:szCs w:val="28"/>
          <w:lang w:bidi="ar"/>
        </w:rPr>
        <w:t>、路径规划、避障</w:t>
      </w:r>
      <w:r w:rsidRPr="00CA5083">
        <w:rPr>
          <w:rFonts w:ascii="宋体" w:hAnsi="宋体" w:cs="宋体"/>
          <w:bCs/>
          <w:color w:val="000000"/>
          <w:kern w:val="0"/>
          <w:sz w:val="28"/>
          <w:szCs w:val="28"/>
          <w:lang w:bidi="ar"/>
        </w:rPr>
        <w:t>理论与算法</w:t>
      </w:r>
      <w:r w:rsidRPr="00CA5083">
        <w:rPr>
          <w:rFonts w:ascii="宋体" w:hAnsi="宋体" w:cs="宋体" w:hint="eastAsia"/>
          <w:bCs/>
          <w:color w:val="000000"/>
          <w:kern w:val="0"/>
          <w:sz w:val="28"/>
          <w:szCs w:val="28"/>
          <w:lang w:bidi="ar"/>
        </w:rPr>
        <w:t>，道路上行人、车辆、路况信息、天气信息等</w:t>
      </w:r>
      <w:r w:rsidRPr="00CA5083">
        <w:rPr>
          <w:rFonts w:ascii="宋体" w:hAnsi="宋体" w:cs="宋体"/>
          <w:bCs/>
          <w:color w:val="000000"/>
          <w:kern w:val="0"/>
          <w:sz w:val="28"/>
          <w:szCs w:val="28"/>
          <w:lang w:bidi="ar"/>
        </w:rPr>
        <w:t>信息感知，</w:t>
      </w:r>
      <w:r w:rsidRPr="00CA5083">
        <w:rPr>
          <w:rFonts w:ascii="宋体" w:hAnsi="宋体" w:cs="宋体" w:hint="eastAsia"/>
          <w:bCs/>
          <w:color w:val="000000"/>
          <w:kern w:val="0"/>
          <w:sz w:val="28"/>
          <w:szCs w:val="28"/>
          <w:lang w:bidi="ar"/>
        </w:rPr>
        <w:t>车车、车路动态实时信息交互等</w:t>
      </w:r>
      <w:r w:rsidRPr="00CA5083">
        <w:rPr>
          <w:rFonts w:ascii="宋体" w:hAnsi="宋体" w:cs="宋体"/>
          <w:bCs/>
          <w:color w:val="000000"/>
          <w:kern w:val="0"/>
          <w:sz w:val="28"/>
          <w:szCs w:val="28"/>
          <w:lang w:bidi="ar"/>
        </w:rPr>
        <w:t>。</w:t>
      </w:r>
    </w:p>
    <w:p w14:paraId="22F64DED" w14:textId="53F0FFF1" w:rsidR="00CA5083" w:rsidRPr="00CA5083" w:rsidRDefault="00CA5083" w:rsidP="000B3695">
      <w:pPr>
        <w:widowControl/>
        <w:rPr>
          <w:rFonts w:ascii="宋体" w:hAnsi="宋体" w:cs="宋体"/>
          <w:b/>
          <w:bCs/>
          <w:color w:val="000000"/>
          <w:kern w:val="0"/>
          <w:sz w:val="28"/>
          <w:szCs w:val="28"/>
          <w:lang w:bidi="ar"/>
        </w:rPr>
      </w:pPr>
      <w:r w:rsidRPr="00CA5083">
        <w:rPr>
          <w:rFonts w:ascii="宋体" w:hAnsi="宋体" w:cs="宋体" w:hint="eastAsia"/>
          <w:b/>
          <w:bCs/>
          <w:color w:val="000000"/>
          <w:kern w:val="0"/>
          <w:sz w:val="28"/>
          <w:szCs w:val="28"/>
          <w:lang w:bidi="ar"/>
        </w:rPr>
        <w:t>课题</w:t>
      </w:r>
      <w:r w:rsidRPr="00CA5083">
        <w:rPr>
          <w:rFonts w:ascii="宋体" w:hAnsi="宋体" w:cs="宋体"/>
          <w:b/>
          <w:bCs/>
          <w:color w:val="000000"/>
          <w:kern w:val="0"/>
          <w:sz w:val="28"/>
          <w:szCs w:val="28"/>
          <w:lang w:bidi="ar"/>
        </w:rPr>
        <w:t>1</w:t>
      </w:r>
      <w:r w:rsidR="00204326">
        <w:rPr>
          <w:rFonts w:ascii="宋体" w:hAnsi="宋体" w:cs="宋体"/>
          <w:b/>
          <w:bCs/>
          <w:color w:val="000000"/>
          <w:kern w:val="0"/>
          <w:sz w:val="28"/>
          <w:szCs w:val="28"/>
          <w:lang w:bidi="ar"/>
        </w:rPr>
        <w:t>3</w:t>
      </w:r>
      <w:r w:rsidRPr="00CA5083">
        <w:rPr>
          <w:rFonts w:ascii="宋体" w:hAnsi="宋体" w:cs="宋体" w:hint="eastAsia"/>
          <w:b/>
          <w:bCs/>
          <w:color w:val="000000"/>
          <w:kern w:val="0"/>
          <w:sz w:val="28"/>
          <w:szCs w:val="28"/>
          <w:lang w:bidi="ar"/>
        </w:rPr>
        <w:t>：车用少稀土高效域交替极永磁电机技术研究</w:t>
      </w:r>
    </w:p>
    <w:p w14:paraId="5E18354B" w14:textId="373A620E" w:rsidR="00CA5083" w:rsidRPr="00C85B20" w:rsidRDefault="00CA5083" w:rsidP="000B3695">
      <w:pPr>
        <w:widowControl/>
        <w:ind w:firstLineChars="200" w:firstLine="560"/>
        <w:rPr>
          <w:rFonts w:ascii="宋体" w:hAnsi="宋体" w:cs="宋体"/>
          <w:bCs/>
          <w:color w:val="FF0000"/>
          <w:kern w:val="0"/>
          <w:sz w:val="28"/>
          <w:szCs w:val="28"/>
          <w:lang w:bidi="ar"/>
        </w:rPr>
      </w:pPr>
      <w:r w:rsidRPr="00CA5083">
        <w:rPr>
          <w:rFonts w:ascii="宋体" w:hAnsi="宋体" w:cs="宋体" w:hint="eastAsia"/>
          <w:bCs/>
          <w:color w:val="000000"/>
          <w:kern w:val="0"/>
          <w:sz w:val="28"/>
          <w:szCs w:val="28"/>
          <w:lang w:bidi="ar"/>
        </w:rPr>
        <w:t>针对传统车用驱动电机稀土永磁材料用量较多造成电机整体造价较高，且电机高效运行区域与电动汽车运行工况不匹配等问题，开展以“少稀土、高效域”为典型技术特征的交替极永磁电机相关研究，搭建考虑永磁体用量、循环工况下典型工况点效率最优、转矩及功率输出能力的全工况下多层多目标优化设计，同时开展电机电磁-流体-机械耦合下的温升及动力学校核，保证电机安全可靠运行，突破传统车用驱动电机技术壁垒，形成一类低成本、高可靠性、全域高效的新型驱动电机。</w:t>
      </w:r>
    </w:p>
    <w:p w14:paraId="61C160ED" w14:textId="581BA834" w:rsidR="00CA5083" w:rsidRPr="00CA5083" w:rsidRDefault="00CA5083" w:rsidP="000B3695">
      <w:pPr>
        <w:widowControl/>
        <w:rPr>
          <w:rFonts w:ascii="宋体" w:hAnsi="宋体" w:cs="宋体"/>
          <w:b/>
          <w:bCs/>
          <w:color w:val="000000"/>
          <w:kern w:val="0"/>
          <w:sz w:val="28"/>
          <w:szCs w:val="28"/>
          <w:lang w:bidi="ar"/>
        </w:rPr>
      </w:pPr>
      <w:r w:rsidRPr="00CA5083">
        <w:rPr>
          <w:rFonts w:ascii="宋体" w:hAnsi="宋体" w:cs="宋体" w:hint="eastAsia"/>
          <w:b/>
          <w:bCs/>
          <w:color w:val="000000"/>
          <w:kern w:val="0"/>
          <w:sz w:val="28"/>
          <w:szCs w:val="28"/>
          <w:lang w:bidi="ar"/>
        </w:rPr>
        <w:lastRenderedPageBreak/>
        <w:t>课题</w:t>
      </w:r>
      <w:r w:rsidRPr="00CA5083">
        <w:rPr>
          <w:rFonts w:ascii="宋体" w:hAnsi="宋体" w:cs="宋体"/>
          <w:b/>
          <w:bCs/>
          <w:color w:val="000000"/>
          <w:kern w:val="0"/>
          <w:sz w:val="28"/>
          <w:szCs w:val="28"/>
          <w:lang w:bidi="ar"/>
        </w:rPr>
        <w:t>1</w:t>
      </w:r>
      <w:r w:rsidR="00204326">
        <w:rPr>
          <w:rFonts w:ascii="宋体" w:hAnsi="宋体" w:cs="宋体"/>
          <w:b/>
          <w:bCs/>
          <w:color w:val="000000"/>
          <w:kern w:val="0"/>
          <w:sz w:val="28"/>
          <w:szCs w:val="28"/>
          <w:lang w:bidi="ar"/>
        </w:rPr>
        <w:t>4</w:t>
      </w:r>
      <w:r w:rsidRPr="00CA5083">
        <w:rPr>
          <w:rFonts w:ascii="宋体" w:hAnsi="宋体" w:cs="宋体" w:hint="eastAsia"/>
          <w:b/>
          <w:bCs/>
          <w:color w:val="000000"/>
          <w:kern w:val="0"/>
          <w:sz w:val="28"/>
          <w:szCs w:val="28"/>
          <w:lang w:bidi="ar"/>
        </w:rPr>
        <w:t>：重载大功率永磁电机高效冷却技术研究</w:t>
      </w:r>
    </w:p>
    <w:p w14:paraId="52B04667" w14:textId="55D08728" w:rsidR="00CA5083" w:rsidRPr="00C85B20" w:rsidRDefault="00CA5083" w:rsidP="000B3695">
      <w:pPr>
        <w:widowControl/>
        <w:ind w:firstLineChars="200" w:firstLine="560"/>
        <w:rPr>
          <w:rFonts w:ascii="宋体" w:hAnsi="宋体" w:cs="宋体"/>
          <w:bCs/>
          <w:color w:val="FF0000"/>
          <w:kern w:val="0"/>
          <w:sz w:val="28"/>
          <w:szCs w:val="28"/>
          <w:lang w:bidi="ar"/>
        </w:rPr>
      </w:pPr>
      <w:r w:rsidRPr="00CA5083">
        <w:rPr>
          <w:rFonts w:ascii="宋体" w:hAnsi="宋体" w:cs="宋体" w:hint="eastAsia"/>
          <w:bCs/>
          <w:color w:val="000000"/>
          <w:kern w:val="0"/>
          <w:sz w:val="28"/>
          <w:szCs w:val="28"/>
          <w:lang w:bidi="ar"/>
        </w:rPr>
        <w:t>特种车辆永磁电机短时大功率过载情况下电机损耗密度大，且电机散热困难等需求，开展以“高电磁负荷、高效” 等典型技术特征的高功率密度永磁电机高效冷却技术研究，</w:t>
      </w:r>
      <w:proofErr w:type="gramStart"/>
      <w:r w:rsidRPr="00CA5083">
        <w:rPr>
          <w:rFonts w:ascii="宋体" w:hAnsi="宋体" w:cs="宋体" w:hint="eastAsia"/>
          <w:bCs/>
          <w:color w:val="000000"/>
          <w:kern w:val="0"/>
          <w:sz w:val="28"/>
          <w:szCs w:val="28"/>
          <w:lang w:bidi="ar"/>
        </w:rPr>
        <w:t>分析高</w:t>
      </w:r>
      <w:proofErr w:type="gramEnd"/>
      <w:r w:rsidRPr="00CA5083">
        <w:rPr>
          <w:rFonts w:ascii="宋体" w:hAnsi="宋体" w:cs="宋体" w:hint="eastAsia"/>
          <w:bCs/>
          <w:color w:val="000000"/>
          <w:kern w:val="0"/>
          <w:sz w:val="28"/>
          <w:szCs w:val="28"/>
          <w:lang w:bidi="ar"/>
        </w:rPr>
        <w:t>电磁负荷下永磁电机损耗分布规律及抑制方法，搭建电磁-流体-温度场多物理场耦合模型，有效提升电机功率密度，保证电机安全可靠运行，突破短时超强过载下电机的散热及效率难题，形成一类具有高功率密度、高效率、高安全性的新型永磁电机及高效散热方法。</w:t>
      </w:r>
    </w:p>
    <w:p w14:paraId="726A368B" w14:textId="740704DC" w:rsidR="00557128" w:rsidRPr="00557128" w:rsidRDefault="00557128" w:rsidP="000B3695">
      <w:pPr>
        <w:widowControl/>
        <w:rPr>
          <w:rFonts w:ascii="宋体" w:hAnsi="宋体" w:cs="宋体"/>
          <w:b/>
          <w:bCs/>
          <w:color w:val="000000"/>
          <w:kern w:val="0"/>
          <w:sz w:val="28"/>
          <w:szCs w:val="28"/>
          <w:lang w:bidi="ar"/>
        </w:rPr>
      </w:pPr>
      <w:r w:rsidRPr="00557128">
        <w:rPr>
          <w:rFonts w:ascii="宋体" w:hAnsi="宋体" w:cs="宋体" w:hint="eastAsia"/>
          <w:b/>
          <w:bCs/>
          <w:color w:val="000000"/>
          <w:kern w:val="0"/>
          <w:sz w:val="28"/>
          <w:szCs w:val="28"/>
          <w:lang w:bidi="ar"/>
        </w:rPr>
        <w:t>课题1</w:t>
      </w:r>
      <w:r w:rsidR="00204326">
        <w:rPr>
          <w:rFonts w:ascii="宋体" w:hAnsi="宋体" w:cs="宋体"/>
          <w:b/>
          <w:bCs/>
          <w:color w:val="000000"/>
          <w:kern w:val="0"/>
          <w:sz w:val="28"/>
          <w:szCs w:val="28"/>
          <w:lang w:bidi="ar"/>
        </w:rPr>
        <w:t>5</w:t>
      </w:r>
      <w:r w:rsidRPr="00557128">
        <w:rPr>
          <w:rFonts w:ascii="宋体" w:hAnsi="宋体" w:cs="宋体" w:hint="eastAsia"/>
          <w:b/>
          <w:bCs/>
          <w:color w:val="000000"/>
          <w:kern w:val="0"/>
          <w:sz w:val="28"/>
          <w:szCs w:val="28"/>
          <w:lang w:bidi="ar"/>
        </w:rPr>
        <w:t>：面向新能源汽车无线传感器系统的全数字锁相环芯片研究</w:t>
      </w:r>
    </w:p>
    <w:p w14:paraId="6FBB5AF2" w14:textId="3BDDDBBA" w:rsidR="00557128" w:rsidRDefault="00557128" w:rsidP="000B3695">
      <w:pPr>
        <w:widowControl/>
        <w:ind w:firstLineChars="200" w:firstLine="560"/>
        <w:rPr>
          <w:rFonts w:ascii="宋体" w:hAnsi="宋体" w:cs="宋体"/>
          <w:bCs/>
          <w:color w:val="FF0000"/>
          <w:kern w:val="0"/>
          <w:sz w:val="28"/>
          <w:szCs w:val="28"/>
          <w:lang w:bidi="ar"/>
        </w:rPr>
      </w:pPr>
      <w:r w:rsidRPr="00557128">
        <w:rPr>
          <w:rFonts w:ascii="宋体" w:hAnsi="宋体" w:cs="宋体" w:hint="eastAsia"/>
          <w:bCs/>
          <w:color w:val="000000"/>
          <w:kern w:val="0"/>
          <w:sz w:val="28"/>
          <w:szCs w:val="28"/>
          <w:lang w:bidi="ar"/>
        </w:rPr>
        <w:t>针对新能源汽车无线传感器系统芯片高集成度、高能量效率的应用需求，</w:t>
      </w:r>
      <w:proofErr w:type="gramStart"/>
      <w:r w:rsidRPr="00557128">
        <w:rPr>
          <w:rFonts w:ascii="宋体" w:hAnsi="宋体" w:cs="宋体" w:hint="eastAsia"/>
          <w:bCs/>
          <w:color w:val="000000"/>
          <w:kern w:val="0"/>
          <w:sz w:val="28"/>
          <w:szCs w:val="28"/>
          <w:lang w:bidi="ar"/>
        </w:rPr>
        <w:t>围绕低</w:t>
      </w:r>
      <w:proofErr w:type="gramEnd"/>
      <w:r w:rsidRPr="00557128">
        <w:rPr>
          <w:rFonts w:ascii="宋体" w:hAnsi="宋体" w:cs="宋体" w:hint="eastAsia"/>
          <w:bCs/>
          <w:color w:val="000000"/>
          <w:kern w:val="0"/>
          <w:sz w:val="28"/>
          <w:szCs w:val="28"/>
          <w:lang w:bidi="ar"/>
        </w:rPr>
        <w:t>相位噪声、低时钟抖动的设计目标，从算法、架构、电路三个层次开展面向新能源汽车无线传感器系统的全数字锁相环芯片研究：研究基于硬件描述语言的全数字锁相环时域模型及低噪声全数字锁相环芯片架构；研究环路非线性与整数边界杂散的耦合机制及小数杂散抑制技术；研究高线性度、低噪声的关键射频模拟电路，包括时间-数字转换器，数字-时间转换器，数控振荡器等。基于上述研究工作，设计面向无线传感器系统的低噪声全数字锁相环芯片。</w:t>
      </w:r>
    </w:p>
    <w:p w14:paraId="634BD583" w14:textId="5CE130EA" w:rsidR="000B3695" w:rsidRDefault="000B3695" w:rsidP="000B3695">
      <w:pPr>
        <w:widowControl/>
        <w:rPr>
          <w:rFonts w:ascii="宋体" w:hAnsi="宋体" w:cs="宋体"/>
          <w:b/>
          <w:bCs/>
          <w:color w:val="000000"/>
          <w:kern w:val="0"/>
          <w:sz w:val="28"/>
          <w:szCs w:val="28"/>
          <w:lang w:bidi="ar"/>
        </w:rPr>
      </w:pPr>
      <w:r>
        <w:rPr>
          <w:rFonts w:ascii="宋体" w:hAnsi="宋体" w:cs="宋体" w:hint="eastAsia"/>
          <w:b/>
          <w:bCs/>
          <w:color w:val="000000"/>
          <w:kern w:val="0"/>
          <w:sz w:val="28"/>
          <w:szCs w:val="28"/>
          <w:lang w:bidi="ar"/>
        </w:rPr>
        <w:t>课题</w:t>
      </w:r>
      <w:r>
        <w:rPr>
          <w:rFonts w:ascii="宋体" w:hAnsi="宋体" w:cs="宋体"/>
          <w:b/>
          <w:bCs/>
          <w:color w:val="000000"/>
          <w:kern w:val="0"/>
          <w:sz w:val="28"/>
          <w:szCs w:val="28"/>
          <w:lang w:bidi="ar"/>
        </w:rPr>
        <w:t>16</w:t>
      </w:r>
      <w:r>
        <w:rPr>
          <w:rFonts w:ascii="宋体" w:hAnsi="宋体" w:cs="宋体" w:hint="eastAsia"/>
          <w:b/>
          <w:bCs/>
          <w:color w:val="000000"/>
          <w:kern w:val="0"/>
          <w:sz w:val="28"/>
          <w:szCs w:val="28"/>
          <w:lang w:bidi="ar"/>
        </w:rPr>
        <w:t>：网络攻击下基于采样数据的军用多智能</w:t>
      </w:r>
      <w:proofErr w:type="gramStart"/>
      <w:r>
        <w:rPr>
          <w:rFonts w:ascii="宋体" w:hAnsi="宋体" w:cs="宋体" w:hint="eastAsia"/>
          <w:b/>
          <w:bCs/>
          <w:color w:val="000000"/>
          <w:kern w:val="0"/>
          <w:sz w:val="28"/>
          <w:szCs w:val="28"/>
          <w:lang w:bidi="ar"/>
        </w:rPr>
        <w:t>体系统</w:t>
      </w:r>
      <w:proofErr w:type="gramEnd"/>
      <w:r>
        <w:rPr>
          <w:rFonts w:ascii="宋体" w:hAnsi="宋体" w:cs="宋体" w:hint="eastAsia"/>
          <w:b/>
          <w:bCs/>
          <w:color w:val="000000"/>
          <w:kern w:val="0"/>
          <w:sz w:val="28"/>
          <w:szCs w:val="28"/>
          <w:lang w:bidi="ar"/>
        </w:rPr>
        <w:t>的事件触发协同控制</w:t>
      </w:r>
    </w:p>
    <w:p w14:paraId="6F4AEBDD" w14:textId="5766E4CE" w:rsidR="000B3695" w:rsidRDefault="000B3695" w:rsidP="000B3695">
      <w:pPr>
        <w:widowControl/>
        <w:ind w:firstLineChars="200" w:firstLine="560"/>
        <w:rPr>
          <w:rFonts w:ascii="宋体" w:hAnsi="宋体" w:cs="宋体"/>
          <w:bCs/>
          <w:color w:val="000000"/>
          <w:kern w:val="0"/>
          <w:sz w:val="28"/>
          <w:szCs w:val="28"/>
          <w:lang w:bidi="ar"/>
        </w:rPr>
      </w:pPr>
      <w:r>
        <w:rPr>
          <w:rFonts w:ascii="宋体" w:hAnsi="宋体" w:cs="宋体" w:hint="eastAsia"/>
          <w:bCs/>
          <w:color w:val="000000"/>
          <w:kern w:val="0"/>
          <w:sz w:val="28"/>
          <w:szCs w:val="28"/>
          <w:lang w:bidi="ar"/>
        </w:rPr>
        <w:t>基于李雅普诺夫函数或李雅普诺夫-克罗斯基泛函分析方法，以多智能</w:t>
      </w:r>
      <w:proofErr w:type="gramStart"/>
      <w:r>
        <w:rPr>
          <w:rFonts w:ascii="宋体" w:hAnsi="宋体" w:cs="宋体" w:hint="eastAsia"/>
          <w:bCs/>
          <w:color w:val="000000"/>
          <w:kern w:val="0"/>
          <w:sz w:val="28"/>
          <w:szCs w:val="28"/>
          <w:lang w:bidi="ar"/>
        </w:rPr>
        <w:t>体系统</w:t>
      </w:r>
      <w:proofErr w:type="gramEnd"/>
      <w:r>
        <w:rPr>
          <w:rFonts w:ascii="宋体" w:hAnsi="宋体" w:cs="宋体" w:hint="eastAsia"/>
          <w:bCs/>
          <w:color w:val="000000"/>
          <w:kern w:val="0"/>
          <w:sz w:val="28"/>
          <w:szCs w:val="28"/>
          <w:lang w:bidi="ar"/>
        </w:rPr>
        <w:t>的军事应用为背景，在构建基于动态事件触发机制的多智能</w:t>
      </w:r>
      <w:proofErr w:type="gramStart"/>
      <w:r>
        <w:rPr>
          <w:rFonts w:ascii="宋体" w:hAnsi="宋体" w:cs="宋体" w:hint="eastAsia"/>
          <w:bCs/>
          <w:color w:val="000000"/>
          <w:kern w:val="0"/>
          <w:sz w:val="28"/>
          <w:szCs w:val="28"/>
          <w:lang w:bidi="ar"/>
        </w:rPr>
        <w:t>体系统</w:t>
      </w:r>
      <w:proofErr w:type="gramEnd"/>
      <w:r>
        <w:rPr>
          <w:rFonts w:ascii="宋体" w:hAnsi="宋体" w:cs="宋体" w:hint="eastAsia"/>
          <w:bCs/>
          <w:color w:val="000000"/>
          <w:kern w:val="0"/>
          <w:sz w:val="28"/>
          <w:szCs w:val="28"/>
          <w:lang w:bidi="ar"/>
        </w:rPr>
        <w:t>的采样数据控制模型与网络攻击模型基础上，深入研究被</w:t>
      </w:r>
      <w:r>
        <w:rPr>
          <w:rFonts w:ascii="宋体" w:hAnsi="宋体" w:cs="宋体" w:hint="eastAsia"/>
          <w:bCs/>
          <w:color w:val="000000"/>
          <w:kern w:val="0"/>
          <w:sz w:val="28"/>
          <w:szCs w:val="28"/>
          <w:lang w:bidi="ar"/>
        </w:rPr>
        <w:lastRenderedPageBreak/>
        <w:t>攻击采样数据在网络传输中受阻、延迟、被替换等不利影响下的多智能</w:t>
      </w:r>
      <w:proofErr w:type="gramStart"/>
      <w:r>
        <w:rPr>
          <w:rFonts w:ascii="宋体" w:hAnsi="宋体" w:cs="宋体" w:hint="eastAsia"/>
          <w:bCs/>
          <w:color w:val="000000"/>
          <w:kern w:val="0"/>
          <w:sz w:val="28"/>
          <w:szCs w:val="28"/>
          <w:lang w:bidi="ar"/>
        </w:rPr>
        <w:t>体系统</w:t>
      </w:r>
      <w:proofErr w:type="gramEnd"/>
      <w:r>
        <w:rPr>
          <w:rFonts w:ascii="宋体" w:hAnsi="宋体" w:cs="宋体" w:hint="eastAsia"/>
          <w:bCs/>
          <w:color w:val="000000"/>
          <w:kern w:val="0"/>
          <w:sz w:val="28"/>
          <w:szCs w:val="28"/>
          <w:lang w:bidi="ar"/>
        </w:rPr>
        <w:t>协同控制问题，研究对应的动态事件触发协议的设计，探索可行的连续、离散或混杂</w:t>
      </w:r>
      <w:proofErr w:type="gramStart"/>
      <w:r>
        <w:rPr>
          <w:rFonts w:ascii="宋体" w:hAnsi="宋体" w:cs="宋体" w:hint="eastAsia"/>
          <w:bCs/>
          <w:color w:val="000000"/>
          <w:kern w:val="0"/>
          <w:sz w:val="28"/>
          <w:szCs w:val="28"/>
          <w:lang w:bidi="ar"/>
        </w:rPr>
        <w:t>式自抗攻击</w:t>
      </w:r>
      <w:proofErr w:type="gramEnd"/>
      <w:r>
        <w:rPr>
          <w:rFonts w:ascii="宋体" w:hAnsi="宋体" w:cs="宋体" w:hint="eastAsia"/>
          <w:bCs/>
          <w:color w:val="000000"/>
          <w:kern w:val="0"/>
          <w:sz w:val="28"/>
          <w:szCs w:val="28"/>
          <w:lang w:bidi="ar"/>
        </w:rPr>
        <w:t>控制器设计方法，综合考虑多种系统控制性能指标，为多智能</w:t>
      </w:r>
      <w:proofErr w:type="gramStart"/>
      <w:r>
        <w:rPr>
          <w:rFonts w:ascii="宋体" w:hAnsi="宋体" w:cs="宋体" w:hint="eastAsia"/>
          <w:bCs/>
          <w:color w:val="000000"/>
          <w:kern w:val="0"/>
          <w:sz w:val="28"/>
          <w:szCs w:val="28"/>
          <w:lang w:bidi="ar"/>
        </w:rPr>
        <w:t>体系统</w:t>
      </w:r>
      <w:proofErr w:type="gramEnd"/>
      <w:r>
        <w:rPr>
          <w:rFonts w:ascii="宋体" w:hAnsi="宋体" w:cs="宋体" w:hint="eastAsia"/>
          <w:bCs/>
          <w:color w:val="000000"/>
          <w:kern w:val="0"/>
          <w:sz w:val="28"/>
          <w:szCs w:val="28"/>
          <w:lang w:bidi="ar"/>
        </w:rPr>
        <w:t>的协同控制及其军事应用提供理论指导和依据。</w:t>
      </w:r>
    </w:p>
    <w:p w14:paraId="28475EFE" w14:textId="79A0FAC7" w:rsidR="000B3695" w:rsidRDefault="000B3695" w:rsidP="000B3695">
      <w:pPr>
        <w:widowControl/>
      </w:pPr>
      <w:r>
        <w:rPr>
          <w:rFonts w:ascii="宋体" w:hAnsi="宋体" w:cs="宋体" w:hint="eastAsia"/>
          <w:b/>
          <w:bCs/>
          <w:color w:val="000000"/>
          <w:kern w:val="0"/>
          <w:sz w:val="28"/>
          <w:szCs w:val="28"/>
          <w:lang w:bidi="ar"/>
        </w:rPr>
        <w:t>课题</w:t>
      </w:r>
      <w:r>
        <w:rPr>
          <w:rFonts w:ascii="宋体" w:hAnsi="宋体" w:cs="宋体"/>
          <w:b/>
          <w:bCs/>
          <w:color w:val="000000"/>
          <w:kern w:val="0"/>
          <w:sz w:val="28"/>
          <w:szCs w:val="28"/>
          <w:lang w:bidi="ar"/>
        </w:rPr>
        <w:t>17</w:t>
      </w:r>
      <w:r>
        <w:rPr>
          <w:rFonts w:ascii="宋体" w:hAnsi="宋体" w:cs="宋体" w:hint="eastAsia"/>
          <w:b/>
          <w:bCs/>
          <w:color w:val="000000"/>
          <w:kern w:val="0"/>
          <w:sz w:val="28"/>
          <w:szCs w:val="28"/>
          <w:lang w:bidi="ar"/>
        </w:rPr>
        <w:t>：面向无人机的随机系统稳定性数值仿真</w:t>
      </w:r>
    </w:p>
    <w:p w14:paraId="55140AB7" w14:textId="578C47DB" w:rsidR="000B3695" w:rsidRDefault="000B3695" w:rsidP="000B3695">
      <w:pPr>
        <w:widowControl/>
        <w:ind w:firstLineChars="200" w:firstLine="560"/>
        <w:rPr>
          <w:rFonts w:ascii="宋体" w:hAnsi="宋体" w:cs="宋体"/>
          <w:bCs/>
          <w:color w:val="000000"/>
          <w:kern w:val="0"/>
          <w:sz w:val="28"/>
          <w:szCs w:val="28"/>
          <w:lang w:bidi="ar"/>
        </w:rPr>
      </w:pPr>
      <w:r>
        <w:rPr>
          <w:rFonts w:ascii="宋体" w:hAnsi="宋体" w:cs="宋体" w:hint="eastAsia"/>
          <w:bCs/>
          <w:color w:val="000000"/>
          <w:kern w:val="0"/>
          <w:sz w:val="28"/>
          <w:szCs w:val="28"/>
          <w:lang w:bidi="ar"/>
        </w:rPr>
        <w:t>在航空领域中，稳定性是无人机最重要品质之一。无人机在飞行过程中，难免会遇到各种突发状况或天气变化，使无人机偏离正常飞行状态。在扰动消失后，无人机如何恢复到原来轨迹状态，就涉及到动态稳定性。本课题基于随机系统稳定性理论，在构建无人机干扰模型基础上，深入研究此类具有高度非线性特征的随机系统数值方法的稳定性，为无人机系统稳定性数值仿真提供理论指导和参考依据。</w:t>
      </w:r>
    </w:p>
    <w:p w14:paraId="7CEC0384" w14:textId="3FC85164" w:rsidR="000B3695" w:rsidRDefault="000B3695" w:rsidP="000B3695">
      <w:pPr>
        <w:widowControl/>
      </w:pPr>
      <w:r>
        <w:rPr>
          <w:rFonts w:ascii="宋体" w:hAnsi="宋体" w:cs="宋体" w:hint="eastAsia"/>
          <w:b/>
          <w:bCs/>
          <w:color w:val="000000"/>
          <w:kern w:val="0"/>
          <w:sz w:val="28"/>
          <w:szCs w:val="28"/>
          <w:lang w:bidi="ar"/>
        </w:rPr>
        <w:t>课题</w:t>
      </w:r>
      <w:r>
        <w:rPr>
          <w:rFonts w:ascii="宋体" w:hAnsi="宋体" w:cs="宋体"/>
          <w:b/>
          <w:bCs/>
          <w:color w:val="000000"/>
          <w:kern w:val="0"/>
          <w:sz w:val="28"/>
          <w:szCs w:val="28"/>
          <w:lang w:bidi="ar"/>
        </w:rPr>
        <w:t xml:space="preserve">18: </w:t>
      </w:r>
      <w:r>
        <w:rPr>
          <w:rFonts w:ascii="宋体" w:hAnsi="宋体" w:cs="宋体" w:hint="eastAsia"/>
          <w:b/>
          <w:bCs/>
          <w:color w:val="000000"/>
          <w:kern w:val="0"/>
          <w:sz w:val="28"/>
          <w:szCs w:val="28"/>
          <w:lang w:bidi="ar"/>
        </w:rPr>
        <w:t>可重构智能表面辅助的MIMO系统中移动机器人位置和信道的联合估计研究</w:t>
      </w:r>
    </w:p>
    <w:p w14:paraId="054FD485" w14:textId="42AAB041" w:rsidR="000B3695" w:rsidRDefault="000B3695" w:rsidP="000B3695">
      <w:pPr>
        <w:widowControl/>
        <w:ind w:firstLineChars="200" w:firstLine="560"/>
        <w:rPr>
          <w:rFonts w:ascii="宋体" w:hAnsi="宋体" w:cs="宋体"/>
          <w:bCs/>
          <w:color w:val="000000"/>
          <w:kern w:val="0"/>
          <w:sz w:val="28"/>
          <w:szCs w:val="28"/>
          <w:lang w:bidi="ar"/>
        </w:rPr>
      </w:pPr>
      <w:r>
        <w:rPr>
          <w:rFonts w:ascii="宋体" w:hAnsi="宋体" w:cs="宋体" w:hint="eastAsia"/>
          <w:bCs/>
          <w:color w:val="000000"/>
          <w:kern w:val="0"/>
          <w:sz w:val="28"/>
          <w:szCs w:val="28"/>
          <w:lang w:bidi="ar"/>
        </w:rPr>
        <w:t>精准定位服务与智能信息技术发展紧密相连，已经成为智能信息技术重要基础支撑。尤其在智能机器人领域，无处不在的精准定位服务是保障智能机器人与其他智能体能够有效运行的重要支撑技术之一。在诸多新的无线技术中，可重构智能表面 (RIS) 有望成为超5代 (B5G) 系统的基础技术，且现有研究表明，可重构智能表面能够为整体系统性能带来增益，如信道增益、频谱增益等。然而，诸多系统增益需要精准的信道参数以及智能机器人和其他智能体的位置。因此，对信道参数和机器人位置进行联合估计优化，是保证可重构智能</w:t>
      </w:r>
      <w:r>
        <w:rPr>
          <w:rFonts w:ascii="宋体" w:hAnsi="宋体" w:cs="宋体" w:hint="eastAsia"/>
          <w:bCs/>
          <w:color w:val="000000"/>
          <w:kern w:val="0"/>
          <w:sz w:val="28"/>
          <w:szCs w:val="28"/>
          <w:lang w:bidi="ar"/>
        </w:rPr>
        <w:lastRenderedPageBreak/>
        <w:t>表面辅助MIMO系统的关键步骤，但是信道参数估计和机器人位置估计均需要解决</w:t>
      </w:r>
      <w:proofErr w:type="gramStart"/>
      <w:r>
        <w:rPr>
          <w:rFonts w:ascii="宋体" w:hAnsi="宋体" w:cs="宋体" w:hint="eastAsia"/>
          <w:bCs/>
          <w:color w:val="000000"/>
          <w:kern w:val="0"/>
          <w:sz w:val="28"/>
          <w:szCs w:val="28"/>
          <w:lang w:bidi="ar"/>
        </w:rPr>
        <w:t>高复杂</w:t>
      </w:r>
      <w:proofErr w:type="gramEnd"/>
      <w:r>
        <w:rPr>
          <w:rFonts w:ascii="宋体" w:hAnsi="宋体" w:cs="宋体" w:hint="eastAsia"/>
          <w:bCs/>
          <w:color w:val="000000"/>
          <w:kern w:val="0"/>
          <w:sz w:val="28"/>
          <w:szCs w:val="28"/>
          <w:lang w:bidi="ar"/>
        </w:rPr>
        <w:t>度、非线性的问题，需要面对多参数的级联耦合问题挑战。本课题聚焦于可重构智能表面辅助MIMO系统的定位和信道估计联合优化研究的关键技术，以概率图模型和变</w:t>
      </w:r>
      <w:proofErr w:type="gramStart"/>
      <w:r>
        <w:rPr>
          <w:rFonts w:ascii="宋体" w:hAnsi="宋体" w:cs="宋体" w:hint="eastAsia"/>
          <w:bCs/>
          <w:color w:val="000000"/>
          <w:kern w:val="0"/>
          <w:sz w:val="28"/>
          <w:szCs w:val="28"/>
          <w:lang w:bidi="ar"/>
        </w:rPr>
        <w:t>分贝叶斯框架</w:t>
      </w:r>
      <w:proofErr w:type="gramEnd"/>
      <w:r>
        <w:rPr>
          <w:rFonts w:ascii="宋体" w:hAnsi="宋体" w:cs="宋体" w:hint="eastAsia"/>
          <w:bCs/>
          <w:color w:val="000000"/>
          <w:kern w:val="0"/>
          <w:sz w:val="28"/>
          <w:szCs w:val="28"/>
          <w:lang w:bidi="ar"/>
        </w:rPr>
        <w:t>为基础，设计</w:t>
      </w:r>
      <w:proofErr w:type="gramStart"/>
      <w:r>
        <w:rPr>
          <w:rFonts w:ascii="宋体" w:hAnsi="宋体" w:cs="宋体" w:hint="eastAsia"/>
          <w:bCs/>
          <w:color w:val="000000"/>
          <w:kern w:val="0"/>
          <w:sz w:val="28"/>
          <w:szCs w:val="28"/>
          <w:lang w:bidi="ar"/>
        </w:rPr>
        <w:t>低复杂</w:t>
      </w:r>
      <w:proofErr w:type="gramEnd"/>
      <w:r>
        <w:rPr>
          <w:rFonts w:ascii="宋体" w:hAnsi="宋体" w:cs="宋体" w:hint="eastAsia"/>
          <w:bCs/>
          <w:color w:val="000000"/>
          <w:kern w:val="0"/>
          <w:sz w:val="28"/>
          <w:szCs w:val="28"/>
          <w:lang w:bidi="ar"/>
        </w:rPr>
        <w:t>度、高效的近似算法，实现对机器人位置和信道参数的联合优化设计，同时对提出的算法性能进行理论分析。</w:t>
      </w:r>
    </w:p>
    <w:p w14:paraId="6298A5A4" w14:textId="449702ED" w:rsidR="000B3695" w:rsidRDefault="000B3695" w:rsidP="000B3695">
      <w:pPr>
        <w:widowControl/>
      </w:pPr>
      <w:r>
        <w:rPr>
          <w:rFonts w:ascii="宋体" w:hAnsi="宋体" w:cs="宋体" w:hint="eastAsia"/>
          <w:b/>
          <w:bCs/>
          <w:color w:val="000000"/>
          <w:kern w:val="0"/>
          <w:sz w:val="28"/>
          <w:szCs w:val="28"/>
          <w:lang w:bidi="ar"/>
        </w:rPr>
        <w:t>课题</w:t>
      </w:r>
      <w:r>
        <w:rPr>
          <w:rFonts w:ascii="宋体" w:hAnsi="宋体" w:cs="宋体"/>
          <w:b/>
          <w:bCs/>
          <w:color w:val="000000"/>
          <w:kern w:val="0"/>
          <w:sz w:val="28"/>
          <w:szCs w:val="28"/>
          <w:lang w:bidi="ar"/>
        </w:rPr>
        <w:t>19</w:t>
      </w:r>
      <w:r>
        <w:rPr>
          <w:rFonts w:ascii="宋体" w:hAnsi="宋体" w:cs="宋体" w:hint="eastAsia"/>
          <w:b/>
          <w:bCs/>
          <w:color w:val="000000"/>
          <w:kern w:val="0"/>
          <w:sz w:val="28"/>
          <w:szCs w:val="28"/>
          <w:lang w:bidi="ar"/>
        </w:rPr>
        <w:t>：基于立体视觉的移动式协作机器人对金属铸件的位姿测量与定位抓取研究</w:t>
      </w:r>
    </w:p>
    <w:p w14:paraId="15176EAE" w14:textId="5D64BDC9" w:rsidR="000B3695" w:rsidRDefault="000B3695" w:rsidP="000B3695">
      <w:pPr>
        <w:widowControl/>
        <w:ind w:firstLineChars="200" w:firstLine="560"/>
        <w:rPr>
          <w:rFonts w:ascii="宋体" w:hAnsi="宋体" w:cs="宋体"/>
          <w:bCs/>
          <w:color w:val="000000"/>
          <w:kern w:val="0"/>
          <w:sz w:val="28"/>
          <w:szCs w:val="28"/>
          <w:lang w:bidi="ar"/>
        </w:rPr>
      </w:pPr>
      <w:r>
        <w:rPr>
          <w:rFonts w:ascii="宋体" w:hAnsi="宋体" w:cs="宋体" w:hint="eastAsia"/>
          <w:bCs/>
          <w:color w:val="000000"/>
          <w:kern w:val="0"/>
          <w:sz w:val="28"/>
          <w:szCs w:val="28"/>
          <w:lang w:bidi="ar"/>
        </w:rPr>
        <w:t>针对使用立体视觉技术的移动式协作机器人，在开放环境下用于无序摆放的金属铸件的6DOF位姿测量时，存在的识别率低及定位精度差的问题。通过引入虚拟现实技术并借鉴持续学习的生物神经机制，研究面向金属铸件的机器人视觉引导定位方法，提高移动式协作机器人对无序放置的毛坯与粗加工金属铸件的6DOF定位抓取精度。为机器人在动态开放环境下，用于无人工厂中的多样化任务应用奠定基础。</w:t>
      </w:r>
    </w:p>
    <w:p w14:paraId="3EFDC47B" w14:textId="09A00149" w:rsidR="000B3695" w:rsidRDefault="000B3695" w:rsidP="000B3695">
      <w:pPr>
        <w:widowControl/>
        <w:rPr>
          <w:rFonts w:ascii="宋体" w:hAnsi="宋体" w:cs="宋体"/>
          <w:b/>
          <w:bCs/>
          <w:color w:val="000000"/>
          <w:kern w:val="0"/>
          <w:sz w:val="28"/>
          <w:szCs w:val="28"/>
          <w:lang w:bidi="ar"/>
        </w:rPr>
      </w:pPr>
      <w:r>
        <w:rPr>
          <w:rFonts w:ascii="宋体" w:hAnsi="宋体" w:cs="宋体" w:hint="eastAsia"/>
          <w:b/>
          <w:bCs/>
          <w:color w:val="000000"/>
          <w:kern w:val="0"/>
          <w:sz w:val="28"/>
          <w:szCs w:val="28"/>
          <w:lang w:bidi="ar"/>
        </w:rPr>
        <w:t>课题</w:t>
      </w:r>
      <w:r>
        <w:rPr>
          <w:rFonts w:ascii="宋体" w:hAnsi="宋体" w:cs="宋体"/>
          <w:b/>
          <w:bCs/>
          <w:color w:val="000000"/>
          <w:kern w:val="0"/>
          <w:sz w:val="28"/>
          <w:szCs w:val="28"/>
          <w:lang w:bidi="ar"/>
        </w:rPr>
        <w:t>20</w:t>
      </w:r>
      <w:r>
        <w:rPr>
          <w:rFonts w:ascii="宋体" w:hAnsi="宋体" w:cs="宋体" w:hint="eastAsia"/>
          <w:b/>
          <w:bCs/>
          <w:color w:val="000000"/>
          <w:kern w:val="0"/>
          <w:sz w:val="28"/>
          <w:szCs w:val="28"/>
          <w:lang w:bidi="ar"/>
        </w:rPr>
        <w:t>：工业机器人的健康评估与预测技术研究</w:t>
      </w:r>
    </w:p>
    <w:p w14:paraId="28677029" w14:textId="638E9493" w:rsidR="000B3695" w:rsidRDefault="000B3695" w:rsidP="000B3695">
      <w:pPr>
        <w:widowControl/>
        <w:ind w:firstLineChars="200" w:firstLine="560"/>
        <w:rPr>
          <w:rFonts w:ascii="宋体" w:hAnsi="宋体" w:cs="宋体"/>
          <w:b/>
          <w:bCs/>
          <w:color w:val="000000"/>
          <w:kern w:val="0"/>
          <w:sz w:val="28"/>
          <w:szCs w:val="28"/>
          <w:lang w:bidi="ar"/>
        </w:rPr>
      </w:pPr>
      <w:r>
        <w:rPr>
          <w:rFonts w:ascii="宋体" w:hAnsi="宋体" w:cs="宋体" w:hint="eastAsia"/>
          <w:bCs/>
          <w:color w:val="000000"/>
          <w:kern w:val="0"/>
          <w:sz w:val="28"/>
          <w:szCs w:val="28"/>
          <w:lang w:bidi="ar"/>
        </w:rPr>
        <w:t>以健康评估与寿命预测为核心的预测与健康管理是提高工业机器人等复杂工程系统安全性、可靠性和可维护性的重要技术手段。健康管理通过在线估计系统当前健康状态，预测其健康退化趋势和剩余使用寿命，为系统精准运</w:t>
      </w:r>
      <w:proofErr w:type="gramStart"/>
      <w:r>
        <w:rPr>
          <w:rFonts w:ascii="宋体" w:hAnsi="宋体" w:cs="宋体" w:hint="eastAsia"/>
          <w:bCs/>
          <w:color w:val="000000"/>
          <w:kern w:val="0"/>
          <w:sz w:val="28"/>
          <w:szCs w:val="28"/>
          <w:lang w:bidi="ar"/>
        </w:rPr>
        <w:t>维提供</w:t>
      </w:r>
      <w:proofErr w:type="gramEnd"/>
      <w:r>
        <w:rPr>
          <w:rFonts w:ascii="宋体" w:hAnsi="宋体" w:cs="宋体" w:hint="eastAsia"/>
          <w:bCs/>
          <w:color w:val="000000"/>
          <w:kern w:val="0"/>
          <w:sz w:val="28"/>
          <w:szCs w:val="28"/>
          <w:lang w:bidi="ar"/>
        </w:rPr>
        <w:t>及时准确的决策辅助信息，提高系统安全性和可靠性。数据驱动的健康评估与预测技术是目前健康管理领域的研究热点之一，因它可以不依赖于故障演化或寿命退化过程的精确解析模型，通过分析传感器实时监测数据，利用统计学习、人工智</w:t>
      </w:r>
      <w:r>
        <w:rPr>
          <w:rFonts w:ascii="宋体" w:hAnsi="宋体" w:cs="宋体" w:hint="eastAsia"/>
          <w:bCs/>
          <w:color w:val="000000"/>
          <w:kern w:val="0"/>
          <w:sz w:val="28"/>
          <w:szCs w:val="28"/>
          <w:lang w:bidi="ar"/>
        </w:rPr>
        <w:lastRenderedPageBreak/>
        <w:t>能方法，挖掘系统中隐含的故障和退化特征信息，实现系统健康评估与剩余使用寿命预测。数据驱动的健康评估与预测技术易于理解，实用性强，在实际工程系统中已有诸多成功案例。然而，在缺少先验知识和完备信息的情况下，数据驱动的方法仍面临难于处理数据的高维度、无标签、不均衡问题和健康评估与预测过程中的多源不确定性问题。而这些问题严重影响健康管理技术的工程应用。本课题拟在充分研究健康监测数据预处理和退化特征提取基础上，开展基于先进人工智能算法的健康评估与预测技术研究，并在工业机器人控制系统上进行相应的算法验证，以期提供一个合理可行的系统</w:t>
      </w:r>
      <w:proofErr w:type="gramStart"/>
      <w:r>
        <w:rPr>
          <w:rFonts w:ascii="宋体" w:hAnsi="宋体" w:cs="宋体" w:hint="eastAsia"/>
          <w:bCs/>
          <w:color w:val="000000"/>
          <w:kern w:val="0"/>
          <w:sz w:val="28"/>
          <w:szCs w:val="28"/>
          <w:lang w:bidi="ar"/>
        </w:rPr>
        <w:t>级健康</w:t>
      </w:r>
      <w:proofErr w:type="gramEnd"/>
      <w:r>
        <w:rPr>
          <w:rFonts w:ascii="宋体" w:hAnsi="宋体" w:cs="宋体" w:hint="eastAsia"/>
          <w:bCs/>
          <w:color w:val="000000"/>
          <w:kern w:val="0"/>
          <w:sz w:val="28"/>
          <w:szCs w:val="28"/>
          <w:lang w:bidi="ar"/>
        </w:rPr>
        <w:t>评估与预测技术实施方案。</w:t>
      </w:r>
    </w:p>
    <w:p w14:paraId="2346A7B1" w14:textId="1630E218" w:rsidR="000B3695" w:rsidRDefault="000B3695" w:rsidP="000B3695">
      <w:pPr>
        <w:widowControl/>
      </w:pPr>
      <w:r>
        <w:rPr>
          <w:rFonts w:ascii="宋体" w:hAnsi="宋体" w:cs="宋体" w:hint="eastAsia"/>
          <w:b/>
          <w:bCs/>
          <w:color w:val="000000"/>
          <w:kern w:val="0"/>
          <w:sz w:val="28"/>
          <w:szCs w:val="28"/>
          <w:lang w:bidi="ar"/>
        </w:rPr>
        <w:t>课题</w:t>
      </w:r>
      <w:r>
        <w:rPr>
          <w:rFonts w:ascii="宋体" w:hAnsi="宋体" w:cs="宋体"/>
          <w:b/>
          <w:bCs/>
          <w:color w:val="000000"/>
          <w:kern w:val="0"/>
          <w:sz w:val="28"/>
          <w:szCs w:val="28"/>
          <w:lang w:bidi="ar"/>
        </w:rPr>
        <w:t>21</w:t>
      </w:r>
      <w:r>
        <w:rPr>
          <w:rFonts w:ascii="宋体" w:hAnsi="宋体" w:cs="宋体" w:hint="eastAsia"/>
          <w:b/>
          <w:bCs/>
          <w:color w:val="000000"/>
          <w:kern w:val="0"/>
          <w:sz w:val="28"/>
          <w:szCs w:val="28"/>
          <w:lang w:bidi="ar"/>
        </w:rPr>
        <w:t>：任务驱动下群体机器人系统协同控制关键技术研究</w:t>
      </w:r>
    </w:p>
    <w:p w14:paraId="689C0020" w14:textId="4B7A1B9B" w:rsidR="000B3695" w:rsidRDefault="000B3695" w:rsidP="000B3695">
      <w:pPr>
        <w:widowControl/>
        <w:ind w:firstLineChars="200" w:firstLine="560"/>
        <w:rPr>
          <w:rFonts w:ascii="宋体" w:hAnsi="宋体" w:cs="宋体"/>
          <w:bCs/>
          <w:color w:val="000000"/>
          <w:kern w:val="0"/>
          <w:sz w:val="28"/>
          <w:szCs w:val="28"/>
          <w:lang w:bidi="ar"/>
        </w:rPr>
      </w:pPr>
      <w:r>
        <w:rPr>
          <w:rFonts w:ascii="宋体" w:hAnsi="宋体" w:cs="宋体" w:hint="eastAsia"/>
          <w:bCs/>
          <w:color w:val="000000"/>
          <w:kern w:val="0"/>
          <w:sz w:val="28"/>
          <w:szCs w:val="28"/>
          <w:lang w:bidi="ar"/>
        </w:rPr>
        <w:t>随着电力无人巡检、物流协同运输、地图快速构建、交通路况检测等任务需求的提出，实现群体机器人在这些行业中的应用，有助于减少人力成本，提高经济效益，推动地方经济发展，进而促使传统行业向智能化方向发展。由于不同行业环境不同，导致任务需求不同。面对不同的任务需求，实现群体机器人系统协同控制关键问题的解决，具有一定的理论意义和实际价值。课题</w:t>
      </w:r>
      <w:proofErr w:type="gramStart"/>
      <w:r>
        <w:rPr>
          <w:rFonts w:ascii="宋体" w:hAnsi="宋体" w:cs="宋体" w:hint="eastAsia"/>
          <w:bCs/>
          <w:color w:val="000000"/>
          <w:kern w:val="0"/>
          <w:sz w:val="28"/>
          <w:szCs w:val="28"/>
          <w:lang w:bidi="ar"/>
        </w:rPr>
        <w:t>拟研究</w:t>
      </w:r>
      <w:proofErr w:type="gramEnd"/>
      <w:r>
        <w:rPr>
          <w:rFonts w:ascii="宋体" w:hAnsi="宋体" w:cs="宋体" w:hint="eastAsia"/>
          <w:bCs/>
          <w:color w:val="000000"/>
          <w:kern w:val="0"/>
          <w:sz w:val="28"/>
          <w:szCs w:val="28"/>
          <w:lang w:bidi="ar"/>
        </w:rPr>
        <w:t>内容包括但不限于：自组网技术在群体机器人系统协同控制中的应用，群体异构传感器信息融合与估计技术，群体机器人系统协同控制技术、协同探测与识别技术，群体机器人系统时变编队控制技术，非理想环境下群体机器人间信息的可靠传输，群体机器人系统协同智能决策技术。</w:t>
      </w:r>
    </w:p>
    <w:p w14:paraId="43BDA8C3" w14:textId="70F58404" w:rsidR="000B3695" w:rsidRDefault="000B3695" w:rsidP="000B3695">
      <w:pPr>
        <w:widowControl/>
        <w:rPr>
          <w:rFonts w:ascii="宋体" w:hAnsi="宋体" w:cs="宋体"/>
          <w:b/>
          <w:bCs/>
          <w:color w:val="000000"/>
          <w:kern w:val="0"/>
          <w:sz w:val="28"/>
          <w:szCs w:val="28"/>
          <w:lang w:bidi="ar"/>
        </w:rPr>
      </w:pPr>
      <w:r>
        <w:rPr>
          <w:rFonts w:ascii="宋体" w:hAnsi="宋体" w:cs="宋体" w:hint="eastAsia"/>
          <w:b/>
          <w:bCs/>
          <w:color w:val="000000"/>
          <w:kern w:val="0"/>
          <w:sz w:val="28"/>
          <w:szCs w:val="28"/>
          <w:lang w:bidi="ar"/>
        </w:rPr>
        <w:lastRenderedPageBreak/>
        <w:t>课题</w:t>
      </w:r>
      <w:r>
        <w:rPr>
          <w:rFonts w:ascii="宋体" w:hAnsi="宋体" w:cs="宋体"/>
          <w:b/>
          <w:bCs/>
          <w:color w:val="000000"/>
          <w:kern w:val="0"/>
          <w:sz w:val="28"/>
          <w:szCs w:val="28"/>
          <w:lang w:bidi="ar"/>
        </w:rPr>
        <w:t>22</w:t>
      </w:r>
      <w:r>
        <w:rPr>
          <w:rFonts w:ascii="宋体" w:hAnsi="宋体" w:cs="宋体" w:hint="eastAsia"/>
          <w:b/>
          <w:bCs/>
          <w:color w:val="000000"/>
          <w:kern w:val="0"/>
          <w:sz w:val="28"/>
          <w:szCs w:val="28"/>
          <w:lang w:bidi="ar"/>
        </w:rPr>
        <w:t>：新型硅橡胶干式变压器及其在光伏升压变工况下的分析与优化</w:t>
      </w:r>
    </w:p>
    <w:p w14:paraId="5E001236" w14:textId="71E34A4B" w:rsidR="000B3695" w:rsidRDefault="000B3695" w:rsidP="000B3695">
      <w:pPr>
        <w:widowControl/>
        <w:ind w:firstLineChars="200" w:firstLine="560"/>
        <w:rPr>
          <w:rFonts w:ascii="宋体" w:hAnsi="宋体" w:cs="宋体"/>
          <w:bCs/>
          <w:color w:val="000000"/>
          <w:kern w:val="0"/>
          <w:sz w:val="28"/>
          <w:szCs w:val="28"/>
          <w:lang w:bidi="ar"/>
        </w:rPr>
      </w:pPr>
      <w:r>
        <w:rPr>
          <w:rFonts w:ascii="宋体" w:hAnsi="宋体" w:cs="宋体" w:hint="eastAsia"/>
          <w:bCs/>
          <w:color w:val="000000"/>
          <w:kern w:val="0"/>
          <w:sz w:val="28"/>
          <w:szCs w:val="28"/>
          <w:lang w:bidi="ar"/>
        </w:rPr>
        <w:t>在以新能源为主体的新型电力系统中，干式变压器是广泛使用的关键设备。传统环氧树脂干式变存在耐热等级低、导热能力差、难以回收等问题。特别是在大容量光伏升压变工况下，较高的温升加速环氧树脂分解，其可靠性和环保性有待提升。本项目研究将绿色环保的硅橡胶材料用于光伏升压变绝缘系统的方案，针对光</w:t>
      </w:r>
      <w:proofErr w:type="gramStart"/>
      <w:r>
        <w:rPr>
          <w:rFonts w:ascii="宋体" w:hAnsi="宋体" w:cs="宋体" w:hint="eastAsia"/>
          <w:bCs/>
          <w:color w:val="000000"/>
          <w:kern w:val="0"/>
          <w:sz w:val="28"/>
          <w:szCs w:val="28"/>
          <w:lang w:bidi="ar"/>
        </w:rPr>
        <w:t>伏系统</w:t>
      </w:r>
      <w:proofErr w:type="gramEnd"/>
      <w:r>
        <w:rPr>
          <w:rFonts w:ascii="宋体" w:hAnsi="宋体" w:cs="宋体" w:hint="eastAsia"/>
          <w:bCs/>
          <w:color w:val="000000"/>
          <w:kern w:val="0"/>
          <w:sz w:val="28"/>
          <w:szCs w:val="28"/>
          <w:lang w:bidi="ar"/>
        </w:rPr>
        <w:t>中的双分裂变压器，建立三维有限元模型，进行工频耐压和雷电冲击下的电场仿真，全/半穿越下的温度场计算，投</w:t>
      </w:r>
      <w:proofErr w:type="gramStart"/>
      <w:r>
        <w:rPr>
          <w:rFonts w:ascii="宋体" w:hAnsi="宋体" w:cs="宋体" w:hint="eastAsia"/>
          <w:bCs/>
          <w:color w:val="000000"/>
          <w:kern w:val="0"/>
          <w:sz w:val="28"/>
          <w:szCs w:val="28"/>
          <w:lang w:bidi="ar"/>
        </w:rPr>
        <w:t>切过程</w:t>
      </w:r>
      <w:proofErr w:type="gramEnd"/>
      <w:r>
        <w:rPr>
          <w:rFonts w:ascii="宋体" w:hAnsi="宋体" w:cs="宋体" w:hint="eastAsia"/>
          <w:bCs/>
          <w:color w:val="000000"/>
          <w:kern w:val="0"/>
          <w:sz w:val="28"/>
          <w:szCs w:val="28"/>
          <w:lang w:bidi="ar"/>
        </w:rPr>
        <w:t>中暂态磁场与电动力仿真，校验变压器的电、热、动稳定性，研究优化方法，为光</w:t>
      </w:r>
      <w:proofErr w:type="gramStart"/>
      <w:r>
        <w:rPr>
          <w:rFonts w:ascii="宋体" w:hAnsi="宋体" w:cs="宋体" w:hint="eastAsia"/>
          <w:bCs/>
          <w:color w:val="000000"/>
          <w:kern w:val="0"/>
          <w:sz w:val="28"/>
          <w:szCs w:val="28"/>
          <w:lang w:bidi="ar"/>
        </w:rPr>
        <w:t>伏系统</w:t>
      </w:r>
      <w:proofErr w:type="gramEnd"/>
      <w:r>
        <w:rPr>
          <w:rFonts w:ascii="宋体" w:hAnsi="宋体" w:cs="宋体" w:hint="eastAsia"/>
          <w:bCs/>
          <w:color w:val="000000"/>
          <w:kern w:val="0"/>
          <w:sz w:val="28"/>
          <w:szCs w:val="28"/>
          <w:lang w:bidi="ar"/>
        </w:rPr>
        <w:t>中新型硅橡胶干式变的设计与应用提供理论指导。</w:t>
      </w:r>
    </w:p>
    <w:p w14:paraId="43C7857F" w14:textId="14075690" w:rsidR="000B3695" w:rsidRDefault="000B3695" w:rsidP="000B3695">
      <w:pPr>
        <w:widowControl/>
        <w:rPr>
          <w:rFonts w:ascii="宋体" w:hAnsi="宋体" w:cs="宋体"/>
          <w:b/>
          <w:bCs/>
          <w:color w:val="000000"/>
          <w:kern w:val="0"/>
          <w:sz w:val="28"/>
          <w:szCs w:val="28"/>
          <w:lang w:bidi="ar"/>
        </w:rPr>
      </w:pPr>
      <w:r>
        <w:rPr>
          <w:rFonts w:ascii="宋体" w:hAnsi="宋体" w:cs="宋体" w:hint="eastAsia"/>
          <w:b/>
          <w:bCs/>
          <w:color w:val="000000"/>
          <w:kern w:val="0"/>
          <w:sz w:val="28"/>
          <w:szCs w:val="28"/>
          <w:lang w:bidi="ar"/>
        </w:rPr>
        <w:t>课题</w:t>
      </w:r>
      <w:r>
        <w:rPr>
          <w:rFonts w:ascii="宋体" w:hAnsi="宋体" w:cs="宋体"/>
          <w:b/>
          <w:bCs/>
          <w:color w:val="000000"/>
          <w:kern w:val="0"/>
          <w:sz w:val="28"/>
          <w:szCs w:val="28"/>
          <w:lang w:bidi="ar"/>
        </w:rPr>
        <w:t>23</w:t>
      </w:r>
      <w:r>
        <w:rPr>
          <w:rFonts w:ascii="宋体" w:hAnsi="宋体" w:cs="宋体" w:hint="eastAsia"/>
          <w:b/>
          <w:bCs/>
          <w:color w:val="000000"/>
          <w:kern w:val="0"/>
          <w:sz w:val="28"/>
          <w:szCs w:val="28"/>
          <w:lang w:bidi="ar"/>
        </w:rPr>
        <w:t>：面向智能电网中GSA安全状态估计关键技术研究</w:t>
      </w:r>
    </w:p>
    <w:p w14:paraId="585937D8" w14:textId="1F2FCD40" w:rsidR="000B3695" w:rsidRDefault="000B3695" w:rsidP="000B3695">
      <w:pPr>
        <w:widowControl/>
        <w:ind w:firstLineChars="200" w:firstLine="560"/>
        <w:rPr>
          <w:rFonts w:ascii="宋体" w:hAnsi="宋体" w:cs="宋体"/>
          <w:bCs/>
          <w:color w:val="000000"/>
          <w:kern w:val="0"/>
          <w:sz w:val="28"/>
          <w:szCs w:val="28"/>
          <w:lang w:bidi="ar"/>
        </w:rPr>
      </w:pPr>
      <w:r>
        <w:rPr>
          <w:rFonts w:ascii="宋体" w:hAnsi="宋体" w:cs="宋体" w:hint="eastAsia"/>
          <w:bCs/>
          <w:color w:val="000000"/>
          <w:kern w:val="0"/>
          <w:sz w:val="28"/>
          <w:szCs w:val="28"/>
          <w:lang w:bidi="ar"/>
        </w:rPr>
        <w:t>随着智能电网的高速发展，智能电网的电力系统状态和电网安全问题日益突出。传统电网SCADA系统报告率低，非线性状态估计复杂，难以满足高精度状态分析和实时安全监测的要求。PMU可以提供同步相量测量，其采样率远高于SCADA系统，可以实时估计电力系统的状态，并对异常情况做出快速响应，在电力系统状态估计中的作用越来越重要。然而，由于PMU使用的是未加密的GPS民用信号进行同步，易受到网络攻击(GPS欺骗攻击，GSA)。GPS欺骗攻击通过引入错误的时间戳而引起PMU测量的相位角变化。这会导致状态估计其估计出不正确的系统状态，从而影响整个电力系统的正常运行。因此研究面向PMU的GPS欺骗攻击于防御方法对保证电力系统的安全有重要意义。</w:t>
      </w:r>
    </w:p>
    <w:p w14:paraId="71C04A15" w14:textId="77777777" w:rsidR="000B3695" w:rsidRDefault="000B3695" w:rsidP="000B3695">
      <w:pPr>
        <w:widowControl/>
        <w:ind w:firstLineChars="200" w:firstLine="560"/>
        <w:rPr>
          <w:rFonts w:ascii="宋体" w:hAnsi="宋体" w:cs="宋体"/>
          <w:bCs/>
          <w:color w:val="000000"/>
          <w:kern w:val="0"/>
          <w:sz w:val="28"/>
          <w:szCs w:val="28"/>
          <w:lang w:bidi="ar"/>
        </w:rPr>
      </w:pPr>
      <w:r>
        <w:rPr>
          <w:rFonts w:ascii="宋体" w:hAnsi="宋体" w:cs="宋体" w:hint="eastAsia"/>
          <w:bCs/>
          <w:color w:val="000000"/>
          <w:kern w:val="0"/>
          <w:sz w:val="28"/>
          <w:szCs w:val="28"/>
          <w:lang w:bidi="ar"/>
        </w:rPr>
        <w:lastRenderedPageBreak/>
        <w:t>本项目拟从电力系统中未知的GSA下的安全状态估计和攻击检测出发，分析并建立GSA下的PMU测量模型，并通过分析求解模型，试图揭示电网攻击对电网状态估计的影响以及攻击的本质，为电网安全以及电网状态估计提供理论框架支撑。</w:t>
      </w:r>
    </w:p>
    <w:p w14:paraId="78E7080E" w14:textId="13B683AB" w:rsidR="000B3695" w:rsidRDefault="000B3695" w:rsidP="000B3695">
      <w:pPr>
        <w:widowControl/>
      </w:pPr>
      <w:r>
        <w:rPr>
          <w:rFonts w:ascii="宋体" w:hAnsi="宋体" w:cs="宋体" w:hint="eastAsia"/>
          <w:b/>
          <w:bCs/>
          <w:color w:val="000000"/>
          <w:kern w:val="0"/>
          <w:sz w:val="28"/>
          <w:szCs w:val="28"/>
          <w:lang w:bidi="ar"/>
        </w:rPr>
        <w:t>课题</w:t>
      </w:r>
      <w:r>
        <w:rPr>
          <w:rFonts w:ascii="宋体" w:hAnsi="宋体" w:cs="宋体"/>
          <w:b/>
          <w:bCs/>
          <w:color w:val="000000"/>
          <w:kern w:val="0"/>
          <w:sz w:val="28"/>
          <w:szCs w:val="28"/>
          <w:lang w:bidi="ar"/>
        </w:rPr>
        <w:t>24</w:t>
      </w:r>
      <w:r>
        <w:rPr>
          <w:rFonts w:ascii="宋体" w:hAnsi="宋体" w:cs="宋体" w:hint="eastAsia"/>
          <w:b/>
          <w:bCs/>
          <w:color w:val="000000"/>
          <w:kern w:val="0"/>
          <w:sz w:val="28"/>
          <w:szCs w:val="28"/>
          <w:lang w:bidi="ar"/>
        </w:rPr>
        <w:t>：计及风电与光伏出力不确定性的最优潮流研究</w:t>
      </w:r>
    </w:p>
    <w:p w14:paraId="522CE7D0" w14:textId="587F4DA0" w:rsidR="000B3695" w:rsidRDefault="000B3695" w:rsidP="000B3695">
      <w:pPr>
        <w:widowControl/>
        <w:ind w:firstLineChars="200" w:firstLine="560"/>
        <w:rPr>
          <w:rFonts w:ascii="宋体" w:hAnsi="宋体" w:cs="宋体"/>
          <w:bCs/>
          <w:color w:val="000000"/>
          <w:kern w:val="0"/>
          <w:sz w:val="28"/>
          <w:szCs w:val="28"/>
          <w:lang w:bidi="ar"/>
        </w:rPr>
      </w:pPr>
      <w:r>
        <w:rPr>
          <w:rFonts w:ascii="宋体" w:hAnsi="宋体" w:cs="宋体" w:hint="eastAsia"/>
          <w:bCs/>
          <w:color w:val="000000"/>
          <w:kern w:val="0"/>
          <w:sz w:val="28"/>
          <w:szCs w:val="28"/>
          <w:lang w:bidi="ar"/>
        </w:rPr>
        <w:t>发展高比例可再生能源电力系统己成为我国乃至世界的必然趋势。由于风、光等能源的随机波动特性，电力系统不确定性激增，电网运行状态复杂多变，威胁电网可靠经济运行，甚至引发大停电事故。电力系统潮流分析(包括潮流计算与最优潮流计算)是保障电网可靠经济运行的基础分析工具。基于数据驱动的智能算法具有高维复杂非线性特征逼近能力强、在线计算速度快(输入直接映射至输出)的特点，为解决上述矛盾提供了新契机。本项目在现有优化理论的基础上，结合电力系统发展趋势以及基于数据驱动智能优化方法，研究考虑多种不确定性因素的电力系统最优潮流。优化方案更好的兼顾经济性和安全性，使得新型电力系统在不确定性环境中能保持较好性能。</w:t>
      </w:r>
    </w:p>
    <w:p w14:paraId="1FC5F19A" w14:textId="6DD66870" w:rsidR="000B3695" w:rsidRDefault="000B3695" w:rsidP="000B3695">
      <w:pPr>
        <w:widowControl/>
      </w:pPr>
      <w:r>
        <w:rPr>
          <w:rFonts w:ascii="宋体" w:hAnsi="宋体" w:cs="宋体" w:hint="eastAsia"/>
          <w:b/>
          <w:bCs/>
          <w:color w:val="000000"/>
          <w:kern w:val="0"/>
          <w:sz w:val="28"/>
          <w:szCs w:val="28"/>
          <w:lang w:bidi="ar"/>
        </w:rPr>
        <w:t>课题</w:t>
      </w:r>
      <w:r>
        <w:rPr>
          <w:rFonts w:ascii="宋体" w:hAnsi="宋体" w:cs="宋体"/>
          <w:b/>
          <w:bCs/>
          <w:color w:val="000000"/>
          <w:kern w:val="0"/>
          <w:sz w:val="28"/>
          <w:szCs w:val="28"/>
          <w:lang w:bidi="ar"/>
        </w:rPr>
        <w:t>25</w:t>
      </w:r>
      <w:r>
        <w:rPr>
          <w:rFonts w:ascii="宋体" w:hAnsi="宋体" w:cs="宋体" w:hint="eastAsia"/>
          <w:b/>
          <w:bCs/>
          <w:color w:val="000000"/>
          <w:kern w:val="0"/>
          <w:sz w:val="28"/>
          <w:szCs w:val="28"/>
          <w:lang w:bidi="ar"/>
        </w:rPr>
        <w:t>：考虑需求响应的综合能源系统多时间尺度低碳经济调度</w:t>
      </w:r>
    </w:p>
    <w:p w14:paraId="07D26F06" w14:textId="21B3524A" w:rsidR="000B3695" w:rsidRDefault="000B3695" w:rsidP="000B3695">
      <w:pPr>
        <w:widowControl/>
        <w:ind w:firstLineChars="200" w:firstLine="560"/>
        <w:rPr>
          <w:rFonts w:ascii="宋体" w:hAnsi="宋体" w:cs="宋体"/>
          <w:bCs/>
          <w:color w:val="000000"/>
          <w:kern w:val="0"/>
          <w:sz w:val="28"/>
          <w:szCs w:val="28"/>
          <w:lang w:bidi="ar"/>
        </w:rPr>
      </w:pPr>
      <w:r>
        <w:rPr>
          <w:rFonts w:ascii="宋体" w:hAnsi="宋体" w:cs="宋体" w:hint="eastAsia"/>
          <w:bCs/>
          <w:color w:val="000000"/>
          <w:kern w:val="0"/>
          <w:sz w:val="28"/>
          <w:szCs w:val="28"/>
          <w:lang w:bidi="ar"/>
        </w:rPr>
        <w:t>拟以综合能源系统为主体，基于综合需求响应策略、</w:t>
      </w:r>
      <w:proofErr w:type="gramStart"/>
      <w:r>
        <w:rPr>
          <w:rFonts w:ascii="宋体" w:hAnsi="宋体" w:cs="宋体" w:hint="eastAsia"/>
          <w:bCs/>
          <w:color w:val="000000"/>
          <w:kern w:val="0"/>
          <w:sz w:val="28"/>
          <w:szCs w:val="28"/>
          <w:lang w:bidi="ar"/>
        </w:rPr>
        <w:t>碳交易</w:t>
      </w:r>
      <w:proofErr w:type="gramEnd"/>
      <w:r>
        <w:rPr>
          <w:rFonts w:ascii="宋体" w:hAnsi="宋体" w:cs="宋体" w:hint="eastAsia"/>
          <w:bCs/>
          <w:color w:val="000000"/>
          <w:kern w:val="0"/>
          <w:sz w:val="28"/>
          <w:szCs w:val="28"/>
          <w:lang w:bidi="ar"/>
        </w:rPr>
        <w:t>机制以及模型预测控制方法，对综合能源系统多时间尺度低碳经济优化调度算法展开研究，达到有效降低源、</w:t>
      </w:r>
      <w:proofErr w:type="gramStart"/>
      <w:r>
        <w:rPr>
          <w:rFonts w:ascii="宋体" w:hAnsi="宋体" w:cs="宋体" w:hint="eastAsia"/>
          <w:bCs/>
          <w:color w:val="000000"/>
          <w:kern w:val="0"/>
          <w:sz w:val="28"/>
          <w:szCs w:val="28"/>
          <w:lang w:bidi="ar"/>
        </w:rPr>
        <w:t>荷预测</w:t>
      </w:r>
      <w:proofErr w:type="gramEnd"/>
      <w:r>
        <w:rPr>
          <w:rFonts w:ascii="宋体" w:hAnsi="宋体" w:cs="宋体" w:hint="eastAsia"/>
          <w:bCs/>
          <w:color w:val="000000"/>
          <w:kern w:val="0"/>
          <w:sz w:val="28"/>
          <w:szCs w:val="28"/>
          <w:lang w:bidi="ar"/>
        </w:rPr>
        <w:t>误差对系统运行的影响，进一步提升综合能源系统的经济性和稳定性的目的。主要研究内容如下：（1）研究奖惩阶梯型</w:t>
      </w:r>
      <w:proofErr w:type="gramStart"/>
      <w:r>
        <w:rPr>
          <w:rFonts w:ascii="宋体" w:hAnsi="宋体" w:cs="宋体" w:hint="eastAsia"/>
          <w:bCs/>
          <w:color w:val="000000"/>
          <w:kern w:val="0"/>
          <w:sz w:val="28"/>
          <w:szCs w:val="28"/>
          <w:lang w:bidi="ar"/>
        </w:rPr>
        <w:t>碳交易</w:t>
      </w:r>
      <w:proofErr w:type="gramEnd"/>
      <w:r>
        <w:rPr>
          <w:rFonts w:ascii="宋体" w:hAnsi="宋体" w:cs="宋体" w:hint="eastAsia"/>
          <w:bCs/>
          <w:color w:val="000000"/>
          <w:kern w:val="0"/>
          <w:sz w:val="28"/>
          <w:szCs w:val="28"/>
          <w:lang w:bidi="ar"/>
        </w:rPr>
        <w:t>机制和综合需求响应策略的协同优化，实现综合能源系统低碳、经济运行。（2）研究基于激励型综合需</w:t>
      </w:r>
      <w:r>
        <w:rPr>
          <w:rFonts w:ascii="宋体" w:hAnsi="宋体" w:cs="宋体" w:hint="eastAsia"/>
          <w:bCs/>
          <w:color w:val="000000"/>
          <w:kern w:val="0"/>
          <w:sz w:val="28"/>
          <w:szCs w:val="28"/>
          <w:lang w:bidi="ar"/>
        </w:rPr>
        <w:lastRenderedPageBreak/>
        <w:t>求响应策略的日内双时间尺度滚动优化调度策略。通过逐级细化时间尺度缓解系统中可再生能源和负荷预测误差对系统优化运行的影响，进一步提升综合能源系统的经济性和稳定性。</w:t>
      </w:r>
    </w:p>
    <w:p w14:paraId="2EF9F6FF" w14:textId="64704FBD" w:rsidR="000B3695" w:rsidRDefault="000B3695" w:rsidP="000B3695">
      <w:pPr>
        <w:widowControl/>
      </w:pPr>
      <w:r>
        <w:rPr>
          <w:rFonts w:ascii="宋体" w:hAnsi="宋体" w:cs="宋体" w:hint="eastAsia"/>
          <w:b/>
          <w:bCs/>
          <w:color w:val="000000"/>
          <w:kern w:val="0"/>
          <w:sz w:val="28"/>
          <w:szCs w:val="28"/>
          <w:lang w:bidi="ar"/>
        </w:rPr>
        <w:t>课题</w:t>
      </w:r>
      <w:r>
        <w:rPr>
          <w:rFonts w:ascii="宋体" w:hAnsi="宋体" w:cs="宋体"/>
          <w:b/>
          <w:bCs/>
          <w:color w:val="000000"/>
          <w:kern w:val="0"/>
          <w:sz w:val="28"/>
          <w:szCs w:val="28"/>
          <w:lang w:bidi="ar"/>
        </w:rPr>
        <w:t>26</w:t>
      </w:r>
      <w:r>
        <w:rPr>
          <w:rFonts w:ascii="宋体" w:hAnsi="宋体" w:cs="宋体" w:hint="eastAsia"/>
          <w:b/>
          <w:bCs/>
          <w:color w:val="000000"/>
          <w:kern w:val="0"/>
          <w:sz w:val="28"/>
          <w:szCs w:val="28"/>
          <w:lang w:bidi="ar"/>
        </w:rPr>
        <w:t>：基于数据驱动的大规模光伏阵列性能退化模型研究</w:t>
      </w:r>
    </w:p>
    <w:p w14:paraId="468568DB" w14:textId="1AE8FB86" w:rsidR="000B3695" w:rsidRDefault="000B3695" w:rsidP="000B3695">
      <w:pPr>
        <w:widowControl/>
        <w:ind w:firstLineChars="200" w:firstLine="560"/>
        <w:rPr>
          <w:rFonts w:ascii="宋体" w:hAnsi="宋体" w:cs="宋体"/>
          <w:bCs/>
          <w:color w:val="000000"/>
          <w:kern w:val="0"/>
          <w:sz w:val="28"/>
          <w:szCs w:val="28"/>
          <w:lang w:bidi="ar"/>
        </w:rPr>
      </w:pPr>
      <w:r>
        <w:rPr>
          <w:rFonts w:ascii="宋体" w:hAnsi="宋体" w:cs="宋体" w:hint="eastAsia"/>
          <w:bCs/>
          <w:color w:val="000000"/>
          <w:kern w:val="0"/>
          <w:sz w:val="28"/>
          <w:szCs w:val="28"/>
          <w:lang w:bidi="ar"/>
        </w:rPr>
        <w:t>从内部工作机理和结构入手，建立大规模光伏阵列数学仿真模型；融合光伏发电数据、太阳辐射数据和气象数据，实现光伏阵列功率预测；结合光伏阵列运行过程数据，分析光伏阵列失效机理；综合统计学习及数据挖掘技术，完成大规模光伏阵列的性能退化建模；研究多物理场耦合及典型故障条件下光伏阵列系统出力行为特性，提出有效的光伏阵列寿命预测方法。本课题为大规模光伏阵列的运</w:t>
      </w:r>
      <w:proofErr w:type="gramStart"/>
      <w:r>
        <w:rPr>
          <w:rFonts w:ascii="宋体" w:hAnsi="宋体" w:cs="宋体" w:hint="eastAsia"/>
          <w:bCs/>
          <w:color w:val="000000"/>
          <w:kern w:val="0"/>
          <w:sz w:val="28"/>
          <w:szCs w:val="28"/>
          <w:lang w:bidi="ar"/>
        </w:rPr>
        <w:t>维提供</w:t>
      </w:r>
      <w:proofErr w:type="gramEnd"/>
      <w:r>
        <w:rPr>
          <w:rFonts w:ascii="宋体" w:hAnsi="宋体" w:cs="宋体" w:hint="eastAsia"/>
          <w:bCs/>
          <w:color w:val="000000"/>
          <w:kern w:val="0"/>
          <w:sz w:val="28"/>
          <w:szCs w:val="28"/>
          <w:lang w:bidi="ar"/>
        </w:rPr>
        <w:t>理论指导，对提升光伏电站智能化运行水平、延长光伏阵列生命周期、使得投资收益最大化具有现实意义。</w:t>
      </w:r>
    </w:p>
    <w:p w14:paraId="071479B2" w14:textId="7B91EFAB" w:rsidR="000B3695" w:rsidRDefault="000B3695" w:rsidP="000B3695">
      <w:pPr>
        <w:widowControl/>
      </w:pPr>
      <w:r>
        <w:rPr>
          <w:rFonts w:ascii="宋体" w:hAnsi="宋体" w:cs="宋体" w:hint="eastAsia"/>
          <w:b/>
          <w:bCs/>
          <w:color w:val="000000"/>
          <w:kern w:val="0"/>
          <w:sz w:val="28"/>
          <w:szCs w:val="28"/>
          <w:lang w:bidi="ar"/>
        </w:rPr>
        <w:t>课题</w:t>
      </w:r>
      <w:r>
        <w:rPr>
          <w:rFonts w:ascii="宋体" w:hAnsi="宋体" w:cs="宋体"/>
          <w:b/>
          <w:bCs/>
          <w:color w:val="000000"/>
          <w:kern w:val="0"/>
          <w:sz w:val="28"/>
          <w:szCs w:val="28"/>
          <w:lang w:bidi="ar"/>
        </w:rPr>
        <w:t>27</w:t>
      </w:r>
      <w:r>
        <w:rPr>
          <w:rFonts w:ascii="宋体" w:hAnsi="宋体" w:cs="宋体" w:hint="eastAsia"/>
          <w:b/>
          <w:bCs/>
          <w:color w:val="000000"/>
          <w:kern w:val="0"/>
          <w:sz w:val="28"/>
          <w:szCs w:val="28"/>
          <w:lang w:bidi="ar"/>
        </w:rPr>
        <w:t>：基于改进多智能体一致性的并网微电网经济优化控制与关键技术</w:t>
      </w:r>
    </w:p>
    <w:p w14:paraId="378D56DD" w14:textId="0F6B2409" w:rsidR="000B3695" w:rsidRDefault="000B3695" w:rsidP="000B3695">
      <w:pPr>
        <w:widowControl/>
        <w:ind w:firstLineChars="200" w:firstLine="560"/>
        <w:rPr>
          <w:rFonts w:ascii="宋体" w:hAnsi="宋体" w:cs="宋体"/>
          <w:bCs/>
          <w:color w:val="000000"/>
          <w:kern w:val="0"/>
          <w:sz w:val="28"/>
          <w:szCs w:val="28"/>
          <w:lang w:bidi="ar"/>
        </w:rPr>
      </w:pPr>
      <w:r>
        <w:rPr>
          <w:rFonts w:ascii="宋体" w:hAnsi="宋体" w:cs="宋体" w:hint="eastAsia"/>
          <w:bCs/>
          <w:color w:val="000000"/>
          <w:kern w:val="0"/>
          <w:sz w:val="28"/>
          <w:szCs w:val="28"/>
          <w:lang w:bidi="ar"/>
        </w:rPr>
        <w:t>为降低并网微电网系统中分布式电源（distributed generation, DG）运行成本和购电成本，本项目基于多智能体一致性算法提出一种改进牵制一致性算法，该算法选取成本微增率（Incremental Cost Rate, ICR）作为一致性变量，引入功率偏差消除项，快速</w:t>
      </w:r>
      <w:proofErr w:type="gramStart"/>
      <w:r>
        <w:rPr>
          <w:rFonts w:ascii="宋体" w:hAnsi="宋体" w:cs="宋体" w:hint="eastAsia"/>
          <w:bCs/>
          <w:color w:val="000000"/>
          <w:kern w:val="0"/>
          <w:sz w:val="28"/>
          <w:szCs w:val="28"/>
          <w:lang w:bidi="ar"/>
        </w:rPr>
        <w:t>消除总</w:t>
      </w:r>
      <w:proofErr w:type="gramEnd"/>
      <w:r>
        <w:rPr>
          <w:rFonts w:ascii="宋体" w:hAnsi="宋体" w:cs="宋体" w:hint="eastAsia"/>
          <w:bCs/>
          <w:color w:val="000000"/>
          <w:kern w:val="0"/>
          <w:sz w:val="28"/>
          <w:szCs w:val="28"/>
          <w:lang w:bidi="ar"/>
        </w:rPr>
        <w:t>功率偏差，通过计算各DG的最优ICR，得到系统运行总成本最小化时各DG的优化有功出力。通过构建分布式三层控制架构，提出基于改进牵制一致性的并网微电网经济优化控制方法，其中经济优化运行控制层发送各DG优化后的有功出力目标至下垂控制层，实现各DG有功</w:t>
      </w:r>
      <w:r>
        <w:rPr>
          <w:rFonts w:ascii="宋体" w:hAnsi="宋体" w:cs="宋体" w:hint="eastAsia"/>
          <w:bCs/>
          <w:color w:val="000000"/>
          <w:kern w:val="0"/>
          <w:sz w:val="28"/>
          <w:szCs w:val="28"/>
          <w:lang w:bidi="ar"/>
        </w:rPr>
        <w:lastRenderedPageBreak/>
        <w:t>出力的合理分配，并通过频率和电压优化控制保证系统频率和电压的稳定，完成系统经济优化控制目标，满足用户负荷用电总需求和电能质量要求，使系统具有较快响应速率和较优动态稳态性能。同时项目将从全天分时电价、通信拓扑变化、牵制系数、功率偏差消除系数、DG即插即用、通信时延等方面研究优化控制关键技术。</w:t>
      </w:r>
    </w:p>
    <w:p w14:paraId="444A34C7" w14:textId="2130E1D7" w:rsidR="000B3695" w:rsidRDefault="000B3695" w:rsidP="000B3695">
      <w:pPr>
        <w:widowControl/>
      </w:pPr>
      <w:r>
        <w:rPr>
          <w:rFonts w:ascii="宋体" w:hAnsi="宋体" w:cs="宋体" w:hint="eastAsia"/>
          <w:b/>
          <w:bCs/>
          <w:color w:val="000000"/>
          <w:kern w:val="0"/>
          <w:sz w:val="28"/>
          <w:szCs w:val="28"/>
          <w:lang w:bidi="ar"/>
        </w:rPr>
        <w:t>课题</w:t>
      </w:r>
      <w:r>
        <w:rPr>
          <w:rFonts w:ascii="宋体" w:hAnsi="宋体" w:cs="宋体"/>
          <w:b/>
          <w:bCs/>
          <w:color w:val="000000"/>
          <w:kern w:val="0"/>
          <w:sz w:val="28"/>
          <w:szCs w:val="28"/>
          <w:lang w:bidi="ar"/>
        </w:rPr>
        <w:t>28</w:t>
      </w:r>
      <w:r>
        <w:rPr>
          <w:rFonts w:ascii="宋体" w:hAnsi="宋体" w:cs="宋体" w:hint="eastAsia"/>
          <w:b/>
          <w:bCs/>
          <w:color w:val="000000"/>
          <w:kern w:val="0"/>
          <w:sz w:val="28"/>
          <w:szCs w:val="28"/>
          <w:lang w:bidi="ar"/>
        </w:rPr>
        <w:t>：基于自中心分层拓扑结构的能源互联网路由策略研究</w:t>
      </w:r>
    </w:p>
    <w:p w14:paraId="6DD77D9F" w14:textId="76425E1F" w:rsidR="000B3695" w:rsidRDefault="000B3695" w:rsidP="000B3695">
      <w:pPr>
        <w:widowControl/>
        <w:ind w:firstLineChars="200" w:firstLine="560"/>
        <w:rPr>
          <w:rFonts w:ascii="宋体" w:hAnsi="宋体" w:cs="宋体"/>
          <w:bCs/>
          <w:color w:val="000000"/>
          <w:kern w:val="0"/>
          <w:sz w:val="28"/>
          <w:szCs w:val="28"/>
          <w:lang w:bidi="ar"/>
        </w:rPr>
      </w:pPr>
      <w:r>
        <w:rPr>
          <w:rFonts w:ascii="宋体" w:hAnsi="宋体" w:cs="宋体" w:hint="eastAsia"/>
          <w:bCs/>
          <w:color w:val="000000"/>
          <w:kern w:val="0"/>
          <w:sz w:val="28"/>
          <w:szCs w:val="28"/>
          <w:lang w:bidi="ar"/>
        </w:rPr>
        <w:t>能源互联网是能源系统、能源市场与互联网技术深度就融合的能源发展新形态，能源互联网的核心设备——能源路由器是进行能源控制和信息传输的智能控制单元。设计有效的路由策略实现能源的互联互通是能源互联网的核心问题之一。本项目研究内容：（1）构建以负荷路由节点为中心的分层递增网络拓扑结构；（2）采用LSRM神经网络算法预测能源路由器的拥塞情况，提出基于LSTM算法的实时拥塞能源路由优化策略；（3）考虑将能源传输损耗与电力交易价格，提出基于非线性规划的低损耗和低成本能源路由策略。相关研究对促进能源互联网的发展具有理论意义和实用价值。</w:t>
      </w:r>
    </w:p>
    <w:p w14:paraId="7EFB39F7" w14:textId="20A3DAEB" w:rsidR="000B3695" w:rsidRDefault="000B3695" w:rsidP="000B3695">
      <w:pPr>
        <w:widowControl/>
      </w:pPr>
      <w:r>
        <w:rPr>
          <w:rFonts w:ascii="宋体" w:hAnsi="宋体" w:cs="宋体" w:hint="eastAsia"/>
          <w:b/>
          <w:bCs/>
          <w:color w:val="000000"/>
          <w:kern w:val="0"/>
          <w:sz w:val="28"/>
          <w:szCs w:val="28"/>
          <w:lang w:bidi="ar"/>
        </w:rPr>
        <w:t>课题</w:t>
      </w:r>
      <w:r>
        <w:rPr>
          <w:rFonts w:ascii="宋体" w:hAnsi="宋体" w:cs="宋体"/>
          <w:b/>
          <w:bCs/>
          <w:color w:val="000000"/>
          <w:kern w:val="0"/>
          <w:sz w:val="28"/>
          <w:szCs w:val="28"/>
          <w:lang w:bidi="ar"/>
        </w:rPr>
        <w:t>29</w:t>
      </w:r>
      <w:r>
        <w:rPr>
          <w:rFonts w:ascii="宋体" w:hAnsi="宋体" w:cs="宋体" w:hint="eastAsia"/>
          <w:b/>
          <w:bCs/>
          <w:color w:val="000000"/>
          <w:kern w:val="0"/>
          <w:sz w:val="28"/>
          <w:szCs w:val="28"/>
          <w:lang w:bidi="ar"/>
        </w:rPr>
        <w:t>：针对恶劣天气条件下的自动驾驶环境感知算法研究</w:t>
      </w:r>
    </w:p>
    <w:p w14:paraId="06EBA6A7" w14:textId="19600FB6" w:rsidR="000B3695" w:rsidRDefault="000B3695" w:rsidP="000B3695">
      <w:pPr>
        <w:widowControl/>
        <w:ind w:firstLineChars="200" w:firstLine="560"/>
        <w:rPr>
          <w:rFonts w:ascii="宋体" w:hAnsi="宋体" w:cs="宋体"/>
          <w:bCs/>
          <w:color w:val="000000"/>
          <w:kern w:val="0"/>
          <w:sz w:val="28"/>
          <w:szCs w:val="28"/>
          <w:lang w:bidi="ar"/>
        </w:rPr>
      </w:pPr>
      <w:r>
        <w:rPr>
          <w:rFonts w:ascii="宋体" w:hAnsi="宋体" w:cs="宋体" w:hint="eastAsia"/>
          <w:bCs/>
          <w:color w:val="000000"/>
          <w:kern w:val="0"/>
          <w:sz w:val="28"/>
          <w:szCs w:val="28"/>
          <w:lang w:bidi="ar"/>
        </w:rPr>
        <w:t>恶劣天气挑战是智能驾驶应用中的瓶颈问题。针对该问题展开恶劣天气条件下的自动驾驶环境感知算法研究。主要研究范围：（1）构建基于全卷积网络的图像增强算法，有效分解出本征分量，并对光照分量进行重构，实现图像视觉质量提升。（2）研究多模态特征融合算法，利用超声传感及3D点云辅助视觉感知，并通过专家混合模型实现多模态信息交互。（3）设计领域自适应算法，进行生成对抗</w:t>
      </w:r>
      <w:r>
        <w:rPr>
          <w:rFonts w:ascii="宋体" w:hAnsi="宋体" w:cs="宋体" w:hint="eastAsia"/>
          <w:bCs/>
          <w:color w:val="000000"/>
          <w:kern w:val="0"/>
          <w:sz w:val="28"/>
          <w:szCs w:val="28"/>
          <w:lang w:bidi="ar"/>
        </w:rPr>
        <w:lastRenderedPageBreak/>
        <w:t>网络建模，通过无监督监督学习消除语义鸿沟，改善模型的光照鲁棒性能。</w:t>
      </w:r>
    </w:p>
    <w:p w14:paraId="19651A21" w14:textId="16E262EB" w:rsidR="000B3695" w:rsidRDefault="000B3695" w:rsidP="000B3695">
      <w:pPr>
        <w:widowControl/>
      </w:pPr>
      <w:r>
        <w:rPr>
          <w:rFonts w:ascii="宋体" w:hAnsi="宋体" w:cs="宋体" w:hint="eastAsia"/>
          <w:b/>
          <w:bCs/>
          <w:color w:val="000000"/>
          <w:kern w:val="0"/>
          <w:sz w:val="28"/>
          <w:szCs w:val="28"/>
          <w:lang w:bidi="ar"/>
        </w:rPr>
        <w:t>课题</w:t>
      </w:r>
      <w:r>
        <w:rPr>
          <w:rFonts w:ascii="宋体" w:hAnsi="宋体" w:cs="宋体"/>
          <w:b/>
          <w:bCs/>
          <w:color w:val="000000"/>
          <w:kern w:val="0"/>
          <w:sz w:val="28"/>
          <w:szCs w:val="28"/>
          <w:lang w:bidi="ar"/>
        </w:rPr>
        <w:t>30</w:t>
      </w:r>
      <w:r>
        <w:rPr>
          <w:rFonts w:ascii="宋体" w:hAnsi="宋体" w:cs="宋体" w:hint="eastAsia"/>
          <w:b/>
          <w:bCs/>
          <w:color w:val="000000"/>
          <w:kern w:val="0"/>
          <w:sz w:val="28"/>
          <w:szCs w:val="28"/>
          <w:lang w:bidi="ar"/>
        </w:rPr>
        <w:t>：基于弱泛化重构的新能源汽车电池模组故障诊断与隔离技术研究</w:t>
      </w:r>
    </w:p>
    <w:p w14:paraId="56A82613" w14:textId="6B661864" w:rsidR="000B3695" w:rsidRDefault="000B3695" w:rsidP="000B3695">
      <w:pPr>
        <w:widowControl/>
        <w:ind w:firstLineChars="200" w:firstLine="560"/>
        <w:rPr>
          <w:rFonts w:ascii="宋体" w:hAnsi="宋体" w:cs="宋体"/>
          <w:bCs/>
          <w:color w:val="000000"/>
          <w:kern w:val="0"/>
          <w:sz w:val="28"/>
          <w:szCs w:val="28"/>
          <w:lang w:bidi="ar"/>
        </w:rPr>
      </w:pPr>
      <w:r>
        <w:rPr>
          <w:rFonts w:ascii="宋体" w:hAnsi="宋体" w:cs="宋体" w:hint="eastAsia"/>
          <w:bCs/>
          <w:color w:val="000000"/>
          <w:kern w:val="0"/>
          <w:sz w:val="28"/>
          <w:szCs w:val="28"/>
          <w:lang w:bidi="ar"/>
        </w:rPr>
        <w:t>利用新能源汽车管理系统数据建立数据驱动的故障诊断与隔离方法对系统安全和可靠运行具有重要意义，是近年来的研究热点与难点。本项目利用新能源汽车管理系统采集的大量电池运行状态数据进行无监督故障检测与隔离技术研究。首先，研究掩码</w:t>
      </w:r>
      <w:proofErr w:type="gramStart"/>
      <w:r>
        <w:rPr>
          <w:rFonts w:ascii="宋体" w:hAnsi="宋体" w:cs="宋体" w:hint="eastAsia"/>
          <w:bCs/>
          <w:color w:val="000000"/>
          <w:kern w:val="0"/>
          <w:sz w:val="28"/>
          <w:szCs w:val="28"/>
          <w:lang w:bidi="ar"/>
        </w:rPr>
        <w:t>自监督</w:t>
      </w:r>
      <w:proofErr w:type="gramEnd"/>
      <w:r>
        <w:rPr>
          <w:rFonts w:ascii="宋体" w:hAnsi="宋体" w:cs="宋体" w:hint="eastAsia"/>
          <w:bCs/>
          <w:color w:val="000000"/>
          <w:kern w:val="0"/>
          <w:sz w:val="28"/>
          <w:szCs w:val="28"/>
          <w:lang w:bidi="ar"/>
        </w:rPr>
        <w:t>编码学习模型，利用掩码功能强迫模型学习更高效的特征表达，通过邻域约束，达到</w:t>
      </w:r>
      <w:proofErr w:type="gramStart"/>
      <w:r>
        <w:rPr>
          <w:rFonts w:ascii="宋体" w:hAnsi="宋体" w:cs="宋体" w:hint="eastAsia"/>
          <w:bCs/>
          <w:color w:val="000000"/>
          <w:kern w:val="0"/>
          <w:sz w:val="28"/>
          <w:szCs w:val="28"/>
          <w:lang w:bidi="ar"/>
        </w:rPr>
        <w:t>抑制自监督</w:t>
      </w:r>
      <w:proofErr w:type="gramEnd"/>
      <w:r>
        <w:rPr>
          <w:rFonts w:ascii="宋体" w:hAnsi="宋体" w:cs="宋体" w:hint="eastAsia"/>
          <w:bCs/>
          <w:color w:val="000000"/>
          <w:kern w:val="0"/>
          <w:sz w:val="28"/>
          <w:szCs w:val="28"/>
          <w:lang w:bidi="ar"/>
        </w:rPr>
        <w:t>编码器泛化能力的目的，正常状态数据重构误差小，异常数据重构误差大。其次，基于重构误差和贡献率设计故障检测与隔离方法，提升电池模组的故障检测准确率和定位准确性。</w:t>
      </w:r>
    </w:p>
    <w:p w14:paraId="0BC988B0" w14:textId="08857DF5" w:rsidR="000B3695" w:rsidRDefault="000B3695" w:rsidP="000B3695">
      <w:pPr>
        <w:widowControl/>
      </w:pPr>
      <w:r>
        <w:rPr>
          <w:rFonts w:ascii="宋体" w:hAnsi="宋体" w:cs="宋体" w:hint="eastAsia"/>
          <w:b/>
          <w:bCs/>
          <w:color w:val="000000"/>
          <w:kern w:val="0"/>
          <w:sz w:val="28"/>
          <w:szCs w:val="28"/>
          <w:lang w:bidi="ar"/>
        </w:rPr>
        <w:t>课题</w:t>
      </w:r>
      <w:r>
        <w:rPr>
          <w:rFonts w:ascii="宋体" w:hAnsi="宋体" w:cs="宋体"/>
          <w:b/>
          <w:bCs/>
          <w:color w:val="000000"/>
          <w:kern w:val="0"/>
          <w:sz w:val="28"/>
          <w:szCs w:val="28"/>
          <w:lang w:bidi="ar"/>
        </w:rPr>
        <w:t>32</w:t>
      </w:r>
      <w:r>
        <w:rPr>
          <w:rFonts w:ascii="宋体" w:hAnsi="宋体" w:cs="宋体" w:hint="eastAsia"/>
          <w:b/>
          <w:bCs/>
          <w:color w:val="000000"/>
          <w:kern w:val="0"/>
          <w:sz w:val="28"/>
          <w:szCs w:val="28"/>
          <w:lang w:bidi="ar"/>
        </w:rPr>
        <w:t>：面向智能驾驶的环境感知视频结构化分析研究</w:t>
      </w:r>
    </w:p>
    <w:p w14:paraId="4D8D7CFC" w14:textId="12E6E1A0" w:rsidR="000B3695" w:rsidRDefault="000B3695" w:rsidP="000B3695">
      <w:pPr>
        <w:widowControl/>
        <w:ind w:firstLineChars="200" w:firstLine="560"/>
        <w:rPr>
          <w:rFonts w:ascii="宋体" w:hAnsi="宋体" w:cs="宋体"/>
          <w:bCs/>
          <w:color w:val="000000"/>
          <w:kern w:val="0"/>
          <w:sz w:val="28"/>
          <w:szCs w:val="28"/>
          <w:lang w:bidi="ar"/>
        </w:rPr>
      </w:pPr>
      <w:r>
        <w:rPr>
          <w:rFonts w:ascii="宋体" w:hAnsi="宋体" w:cs="宋体" w:hint="eastAsia"/>
          <w:bCs/>
          <w:color w:val="000000"/>
          <w:kern w:val="0"/>
          <w:sz w:val="28"/>
          <w:szCs w:val="28"/>
          <w:lang w:bidi="ar"/>
        </w:rPr>
        <w:t>随着智慧城市发展与智能驾驶技术在各领域的广泛应用，大量的传感</w:t>
      </w:r>
      <w:proofErr w:type="gramStart"/>
      <w:r>
        <w:rPr>
          <w:rFonts w:ascii="宋体" w:hAnsi="宋体" w:cs="宋体" w:hint="eastAsia"/>
          <w:bCs/>
          <w:color w:val="000000"/>
          <w:kern w:val="0"/>
          <w:sz w:val="28"/>
          <w:szCs w:val="28"/>
          <w:lang w:bidi="ar"/>
        </w:rPr>
        <w:t>设备铺置在</w:t>
      </w:r>
      <w:proofErr w:type="gramEnd"/>
      <w:r>
        <w:rPr>
          <w:rFonts w:ascii="宋体" w:hAnsi="宋体" w:cs="宋体" w:hint="eastAsia"/>
          <w:bCs/>
          <w:color w:val="000000"/>
          <w:kern w:val="0"/>
          <w:sz w:val="28"/>
          <w:szCs w:val="28"/>
          <w:lang w:bidi="ar"/>
        </w:rPr>
        <w:t>城市道路和轨道等场景，为多维度全方位感知城市交通状态构建了广泛的感知网络，产生了海量的环境感知视频数据。海量交通环境视频数据是智能驾驶的数据宝藏，理解与分析这些数据是实现可靠智能驾驶的关键。面对高度冗余的环境视频数据，如何高效、准确地挖掘和提取结构化信息，实现对重点目标的快速检测、识别与检索，是环境视频处理的核心问题，即环境感知视频结构化分析。环境视频结构化分析包括车辆视频结构化分析、人员结构化分析及其行为分析。其中，车辆结构化作为一个复杂的多步骤任务，主要由车辆</w:t>
      </w:r>
      <w:r>
        <w:rPr>
          <w:rFonts w:ascii="宋体" w:hAnsi="宋体" w:cs="宋体" w:hint="eastAsia"/>
          <w:bCs/>
          <w:color w:val="000000"/>
          <w:kern w:val="0"/>
          <w:sz w:val="28"/>
          <w:szCs w:val="28"/>
          <w:lang w:bidi="ar"/>
        </w:rPr>
        <w:lastRenderedPageBreak/>
        <w:t>的检测、车辆的属性识别以及车辆的检索与重识别等构成。人脸结构化和行人结构化是环境视频分析中行人结构化智能分析中的两个重要研究方向，主要分析人脸或者行人的一些表观属性。项目研究智能驾驶中环境感知数据的高精度特征提取、高维度信息融合和高准确度目标识别与检索的相关理论与高效算法，提高智能驾驶对周围环境的快速感知、准确规划及自主驾驶的能力和可靠性。</w:t>
      </w:r>
    </w:p>
    <w:p w14:paraId="4800C077" w14:textId="086DE4AB" w:rsidR="000B3695" w:rsidRDefault="000B3695" w:rsidP="000B3695">
      <w:pPr>
        <w:widowControl/>
      </w:pPr>
      <w:r>
        <w:rPr>
          <w:rFonts w:ascii="宋体" w:hAnsi="宋体" w:cs="宋体" w:hint="eastAsia"/>
          <w:b/>
          <w:bCs/>
          <w:color w:val="000000"/>
          <w:kern w:val="0"/>
          <w:sz w:val="28"/>
          <w:szCs w:val="28"/>
          <w:lang w:bidi="ar"/>
        </w:rPr>
        <w:t>课题</w:t>
      </w:r>
      <w:r>
        <w:rPr>
          <w:rFonts w:ascii="宋体" w:hAnsi="宋体" w:cs="宋体"/>
          <w:b/>
          <w:bCs/>
          <w:color w:val="000000"/>
          <w:kern w:val="0"/>
          <w:sz w:val="28"/>
          <w:szCs w:val="28"/>
          <w:lang w:bidi="ar"/>
        </w:rPr>
        <w:t>32</w:t>
      </w:r>
      <w:r>
        <w:rPr>
          <w:rFonts w:ascii="宋体" w:hAnsi="宋体" w:cs="宋体" w:hint="eastAsia"/>
          <w:b/>
          <w:bCs/>
          <w:color w:val="000000"/>
          <w:kern w:val="0"/>
          <w:sz w:val="28"/>
          <w:szCs w:val="28"/>
          <w:lang w:bidi="ar"/>
        </w:rPr>
        <w:t>：新能源汽车再生制动</w:t>
      </w:r>
      <w:proofErr w:type="gramStart"/>
      <w:r>
        <w:rPr>
          <w:rFonts w:ascii="宋体" w:hAnsi="宋体" w:cs="宋体" w:hint="eastAsia"/>
          <w:b/>
          <w:bCs/>
          <w:color w:val="000000"/>
          <w:kern w:val="0"/>
          <w:sz w:val="28"/>
          <w:szCs w:val="28"/>
          <w:lang w:bidi="ar"/>
        </w:rPr>
        <w:t>力分配</w:t>
      </w:r>
      <w:proofErr w:type="gramEnd"/>
      <w:r>
        <w:rPr>
          <w:rFonts w:ascii="宋体" w:hAnsi="宋体" w:cs="宋体" w:hint="eastAsia"/>
          <w:b/>
          <w:bCs/>
          <w:color w:val="000000"/>
          <w:kern w:val="0"/>
          <w:sz w:val="28"/>
          <w:szCs w:val="28"/>
          <w:lang w:bidi="ar"/>
        </w:rPr>
        <w:t>方法的多目标优化研究</w:t>
      </w:r>
    </w:p>
    <w:p w14:paraId="5FE464CD" w14:textId="72759485" w:rsidR="000B3695" w:rsidRDefault="000B3695" w:rsidP="000B3695">
      <w:pPr>
        <w:widowControl/>
        <w:ind w:firstLineChars="200" w:firstLine="560"/>
        <w:rPr>
          <w:rFonts w:ascii="宋体" w:hAnsi="宋体" w:cs="宋体"/>
          <w:bCs/>
          <w:color w:val="000000"/>
          <w:kern w:val="0"/>
          <w:sz w:val="28"/>
          <w:szCs w:val="28"/>
          <w:lang w:bidi="ar"/>
        </w:rPr>
      </w:pPr>
      <w:r>
        <w:rPr>
          <w:rFonts w:ascii="宋体" w:hAnsi="宋体" w:cs="宋体" w:hint="eastAsia"/>
          <w:bCs/>
          <w:color w:val="000000"/>
          <w:kern w:val="0"/>
          <w:sz w:val="28"/>
          <w:szCs w:val="28"/>
          <w:lang w:bidi="ar"/>
        </w:rPr>
        <w:t>本项目以新能源汽车再生制动系统为研究对象，针对实现制动能量回收最大化进行的研究。通过研究最新电动汽车再生制动系统的结构，在Simulink中搭建关键零部件模型，综合考虑车辆运行状态、电机电池的工作状态，针对再生制动能量回收系统对整车安全性和节能性的要求，从前后轴制动转矩分配和再生制动与液压制动转矩分配等多角度进行分析。并考虑车辆运行和制动之中的多方面因素影响，设计控制器对上述不同因素进行控制。创新点在于对控制器的控制过程进行优化，完成隶属度函数参数自整定算法设计，从而得到基于深度学习后的控制器分配算法，实现再生制动力的分配优化。</w:t>
      </w:r>
    </w:p>
    <w:p w14:paraId="57FC08ED" w14:textId="24E53B30" w:rsidR="000B3695" w:rsidRDefault="000B3695" w:rsidP="000B3695">
      <w:pPr>
        <w:widowControl/>
      </w:pPr>
      <w:r>
        <w:rPr>
          <w:rFonts w:ascii="宋体" w:hAnsi="宋体" w:cs="宋体" w:hint="eastAsia"/>
          <w:b/>
          <w:bCs/>
          <w:color w:val="000000"/>
          <w:kern w:val="0"/>
          <w:sz w:val="28"/>
          <w:szCs w:val="28"/>
          <w:lang w:bidi="ar"/>
        </w:rPr>
        <w:t>课题</w:t>
      </w:r>
      <w:r>
        <w:rPr>
          <w:rFonts w:ascii="宋体" w:hAnsi="宋体" w:cs="宋体"/>
          <w:b/>
          <w:bCs/>
          <w:color w:val="000000"/>
          <w:kern w:val="0"/>
          <w:sz w:val="28"/>
          <w:szCs w:val="28"/>
          <w:lang w:bidi="ar"/>
        </w:rPr>
        <w:t>33</w:t>
      </w:r>
      <w:r>
        <w:rPr>
          <w:rFonts w:ascii="宋体" w:hAnsi="宋体" w:cs="宋体" w:hint="eastAsia"/>
          <w:b/>
          <w:bCs/>
          <w:color w:val="000000"/>
          <w:kern w:val="0"/>
          <w:sz w:val="28"/>
          <w:szCs w:val="28"/>
          <w:lang w:bidi="ar"/>
        </w:rPr>
        <w:t>：基于注意力机制的遥感影像路网检测</w:t>
      </w:r>
    </w:p>
    <w:p w14:paraId="7AEF60FC" w14:textId="52DF861E" w:rsidR="000B3695" w:rsidRDefault="000B3695" w:rsidP="000B3695">
      <w:pPr>
        <w:widowControl/>
        <w:ind w:firstLineChars="200" w:firstLine="560"/>
        <w:rPr>
          <w:rFonts w:ascii="宋体" w:hAnsi="宋体" w:cs="宋体"/>
          <w:bCs/>
          <w:color w:val="000000"/>
          <w:kern w:val="0"/>
          <w:sz w:val="28"/>
          <w:szCs w:val="28"/>
          <w:lang w:bidi="ar"/>
        </w:rPr>
      </w:pPr>
      <w:r>
        <w:rPr>
          <w:rFonts w:ascii="宋体" w:hAnsi="宋体" w:cs="宋体" w:hint="eastAsia"/>
          <w:bCs/>
          <w:color w:val="000000"/>
          <w:kern w:val="0"/>
          <w:sz w:val="28"/>
          <w:szCs w:val="28"/>
          <w:lang w:bidi="ar"/>
        </w:rPr>
        <w:t>从高分辨率遥感影像中提取并检测路网一直都是计算机视觉研究的热点和难点。目前，基于注意力机制的深度神经网络在图像分类和目标检测等方面取得优良性能，基于注意力机制的深度神经网络不仅拥有优良的特征学习和提取能力，而且对小目标检测同样有效。。鉴于此，本文将具有注意力机制的深度神经网络引用并应用于遥感影</w:t>
      </w:r>
      <w:r>
        <w:rPr>
          <w:rFonts w:ascii="宋体" w:hAnsi="宋体" w:cs="宋体" w:hint="eastAsia"/>
          <w:bCs/>
          <w:color w:val="000000"/>
          <w:kern w:val="0"/>
          <w:sz w:val="28"/>
          <w:szCs w:val="28"/>
          <w:lang w:bidi="ar"/>
        </w:rPr>
        <w:lastRenderedPageBreak/>
        <w:t>像路网检测，遥感影像路网检测存在着路网道路复杂、干扰信息较多以及路网检测目标较小等问题，利用具有注意力机制的深度神经网络对遥感影像进行路网提取和检测能够最大可能克服遥感影像路网检测存在的问题，以期取得更好的遥感路网检测结果。</w:t>
      </w:r>
    </w:p>
    <w:p w14:paraId="4C688B2C" w14:textId="0FC3170B" w:rsidR="000B3695" w:rsidRDefault="000B3695" w:rsidP="000B3695">
      <w:pPr>
        <w:widowControl/>
      </w:pPr>
      <w:r>
        <w:rPr>
          <w:rFonts w:ascii="宋体" w:hAnsi="宋体" w:cs="宋体" w:hint="eastAsia"/>
          <w:b/>
          <w:bCs/>
          <w:color w:val="000000"/>
          <w:kern w:val="0"/>
          <w:sz w:val="28"/>
          <w:szCs w:val="28"/>
          <w:lang w:bidi="ar"/>
        </w:rPr>
        <w:t>课题</w:t>
      </w:r>
      <w:r>
        <w:rPr>
          <w:rFonts w:ascii="宋体" w:hAnsi="宋体" w:cs="宋体"/>
          <w:b/>
          <w:bCs/>
          <w:color w:val="000000"/>
          <w:kern w:val="0"/>
          <w:sz w:val="28"/>
          <w:szCs w:val="28"/>
          <w:lang w:bidi="ar"/>
        </w:rPr>
        <w:t>34</w:t>
      </w:r>
      <w:r>
        <w:rPr>
          <w:rFonts w:ascii="宋体" w:hAnsi="宋体" w:cs="宋体" w:hint="eastAsia"/>
          <w:b/>
          <w:bCs/>
          <w:color w:val="000000"/>
          <w:kern w:val="0"/>
          <w:sz w:val="28"/>
          <w:szCs w:val="28"/>
          <w:lang w:bidi="ar"/>
        </w:rPr>
        <w:t>：车载三维显示关键技术问题研究</w:t>
      </w:r>
    </w:p>
    <w:p w14:paraId="61AFF8EA" w14:textId="4CE89E30" w:rsidR="000B3695" w:rsidRDefault="000B3695" w:rsidP="000B3695">
      <w:pPr>
        <w:widowControl/>
        <w:ind w:firstLineChars="200" w:firstLine="560"/>
        <w:rPr>
          <w:rFonts w:ascii="宋体" w:hAnsi="宋体" w:cs="宋体"/>
          <w:bCs/>
          <w:color w:val="000000"/>
          <w:kern w:val="0"/>
          <w:sz w:val="28"/>
          <w:szCs w:val="28"/>
          <w:lang w:bidi="ar"/>
        </w:rPr>
      </w:pPr>
      <w:r>
        <w:rPr>
          <w:rFonts w:ascii="宋体" w:hAnsi="宋体" w:cs="宋体" w:hint="eastAsia"/>
          <w:bCs/>
          <w:color w:val="000000"/>
          <w:kern w:val="0"/>
          <w:sz w:val="28"/>
          <w:szCs w:val="28"/>
          <w:lang w:bidi="ar"/>
        </w:rPr>
        <w:t>针对车载显示三维显示效果不佳和计算复杂高的问题，在分析其显示机制的基础上，突破现有的研究思路，从电磁波的基本理论根源着手，结合当前的新理论、新算法、新器件，研究全息再现的新理论、新算法，建立实验验证和研究系统。主要研究内容包括：(1)针对三维显示计算复杂度高的问题，根据信号的具体特征，采用压缩感知采样理论、深度神经网络理论对物光波进行稀疏、重构，建立相应的稀疏、重构模型。(2)从电磁波的理论根源着手，结合深度神经网络理论与算法，探究复杂物体的矢量传播原理，建立精确</w:t>
      </w:r>
      <w:proofErr w:type="gramStart"/>
      <w:r>
        <w:rPr>
          <w:rFonts w:ascii="宋体" w:hAnsi="宋体" w:cs="宋体" w:hint="eastAsia"/>
          <w:bCs/>
          <w:color w:val="000000"/>
          <w:kern w:val="0"/>
          <w:sz w:val="28"/>
          <w:szCs w:val="28"/>
          <w:lang w:bidi="ar"/>
        </w:rPr>
        <w:t>的物光传播</w:t>
      </w:r>
      <w:proofErr w:type="gramEnd"/>
      <w:r>
        <w:rPr>
          <w:rFonts w:ascii="宋体" w:hAnsi="宋体" w:cs="宋体" w:hint="eastAsia"/>
          <w:bCs/>
          <w:color w:val="000000"/>
          <w:kern w:val="0"/>
          <w:sz w:val="28"/>
          <w:szCs w:val="28"/>
          <w:lang w:bidi="ar"/>
        </w:rPr>
        <w:t>模型，为高质量的全息制作提供理论与算法依据。(3)将深度神经网络理论与相位计算理论相融合，</w:t>
      </w:r>
      <w:proofErr w:type="gramStart"/>
      <w:r>
        <w:rPr>
          <w:rFonts w:ascii="宋体" w:hAnsi="宋体" w:cs="宋体" w:hint="eastAsia"/>
          <w:bCs/>
          <w:color w:val="000000"/>
          <w:kern w:val="0"/>
          <w:sz w:val="28"/>
          <w:szCs w:val="28"/>
          <w:lang w:bidi="ar"/>
        </w:rPr>
        <w:t>探索高</w:t>
      </w:r>
      <w:proofErr w:type="gramEnd"/>
      <w:r>
        <w:rPr>
          <w:rFonts w:ascii="宋体" w:hAnsi="宋体" w:cs="宋体" w:hint="eastAsia"/>
          <w:bCs/>
          <w:color w:val="000000"/>
          <w:kern w:val="0"/>
          <w:sz w:val="28"/>
          <w:szCs w:val="28"/>
          <w:lang w:bidi="ar"/>
        </w:rPr>
        <w:t>精度、高衍射效率的全息图编码理论及相应算法，建立高质量纯相位全息图编码理论与算法模型。(4)通过研究三维显示器件的显示机理，建立三维再现系统，既可以验证所提的理论和算法，又可以为实际应用提供重要的实验依据。</w:t>
      </w:r>
    </w:p>
    <w:p w14:paraId="36ED125C" w14:textId="1AE9F65C" w:rsidR="000B3695" w:rsidRDefault="000B3695" w:rsidP="000B3695">
      <w:pPr>
        <w:widowControl/>
      </w:pPr>
      <w:r>
        <w:rPr>
          <w:rFonts w:ascii="宋体" w:hAnsi="宋体" w:cs="宋体" w:hint="eastAsia"/>
          <w:b/>
          <w:bCs/>
          <w:color w:val="000000"/>
          <w:kern w:val="0"/>
          <w:sz w:val="28"/>
          <w:szCs w:val="28"/>
          <w:lang w:bidi="ar"/>
        </w:rPr>
        <w:t>课题</w:t>
      </w:r>
      <w:r>
        <w:rPr>
          <w:rFonts w:ascii="宋体" w:hAnsi="宋体" w:cs="宋体"/>
          <w:b/>
          <w:bCs/>
          <w:color w:val="000000"/>
          <w:kern w:val="0"/>
          <w:sz w:val="28"/>
          <w:szCs w:val="28"/>
          <w:lang w:bidi="ar"/>
        </w:rPr>
        <w:t>35</w:t>
      </w:r>
      <w:r>
        <w:rPr>
          <w:rFonts w:ascii="宋体" w:hAnsi="宋体" w:cs="宋体" w:hint="eastAsia"/>
          <w:b/>
          <w:bCs/>
          <w:color w:val="000000"/>
          <w:kern w:val="0"/>
          <w:sz w:val="28"/>
          <w:szCs w:val="28"/>
          <w:lang w:bidi="ar"/>
        </w:rPr>
        <w:t>：</w:t>
      </w:r>
      <w:r w:rsidRPr="00F40648">
        <w:rPr>
          <w:rFonts w:ascii="宋体" w:hAnsi="宋体" w:cs="宋体" w:hint="eastAsia"/>
          <w:b/>
          <w:bCs/>
          <w:color w:val="000000"/>
          <w:kern w:val="0"/>
          <w:sz w:val="28"/>
          <w:szCs w:val="28"/>
          <w:lang w:bidi="ar"/>
        </w:rPr>
        <w:t>手术机器人视觉感知系统</w:t>
      </w:r>
      <w:r>
        <w:rPr>
          <w:rFonts w:ascii="宋体" w:hAnsi="宋体" w:cs="宋体" w:hint="eastAsia"/>
          <w:b/>
          <w:bCs/>
          <w:color w:val="000000"/>
          <w:kern w:val="0"/>
          <w:sz w:val="28"/>
          <w:szCs w:val="28"/>
          <w:lang w:bidi="ar"/>
        </w:rPr>
        <w:t>研发</w:t>
      </w:r>
    </w:p>
    <w:p w14:paraId="3FE615BC" w14:textId="73575675" w:rsidR="000B3695" w:rsidRPr="0093586B" w:rsidRDefault="000B3695" w:rsidP="000B3695">
      <w:pPr>
        <w:widowControl/>
        <w:ind w:firstLineChars="200" w:firstLine="560"/>
        <w:rPr>
          <w:rFonts w:ascii="宋体" w:hAnsi="宋体" w:cs="宋体"/>
          <w:bCs/>
          <w:color w:val="000000"/>
          <w:kern w:val="0"/>
          <w:sz w:val="28"/>
          <w:szCs w:val="28"/>
          <w:lang w:bidi="ar"/>
        </w:rPr>
      </w:pPr>
      <w:r w:rsidRPr="00F40648">
        <w:rPr>
          <w:rFonts w:ascii="宋体" w:hAnsi="宋体" w:cs="宋体" w:hint="eastAsia"/>
          <w:bCs/>
          <w:color w:val="000000"/>
          <w:kern w:val="0"/>
          <w:sz w:val="28"/>
          <w:szCs w:val="28"/>
          <w:lang w:bidi="ar"/>
        </w:rPr>
        <w:t>手术机器人已逐渐成为医疗系统高端装备技术，它首先需要一双敏锐的眼睛，即视觉感知系统，才能具备识别、分析和处理复杂工作环境的能力，典型的视觉感知系统包括图像采集和图像处理部分。本</w:t>
      </w:r>
      <w:r w:rsidRPr="00F40648">
        <w:rPr>
          <w:rFonts w:ascii="宋体" w:hAnsi="宋体" w:cs="宋体" w:hint="eastAsia"/>
          <w:bCs/>
          <w:color w:val="000000"/>
          <w:kern w:val="0"/>
          <w:sz w:val="28"/>
          <w:szCs w:val="28"/>
          <w:lang w:bidi="ar"/>
        </w:rPr>
        <w:lastRenderedPageBreak/>
        <w:t>课题首先通过</w:t>
      </w:r>
      <w:proofErr w:type="gramStart"/>
      <w:r w:rsidRPr="00F40648">
        <w:rPr>
          <w:rFonts w:ascii="宋体" w:hAnsi="宋体" w:cs="宋体" w:hint="eastAsia"/>
          <w:bCs/>
          <w:color w:val="000000"/>
          <w:kern w:val="0"/>
          <w:sz w:val="28"/>
          <w:szCs w:val="28"/>
          <w:lang w:bidi="ar"/>
        </w:rPr>
        <w:t>一</w:t>
      </w:r>
      <w:proofErr w:type="gramEnd"/>
      <w:r w:rsidRPr="00F40648">
        <w:rPr>
          <w:rFonts w:ascii="宋体" w:hAnsi="宋体" w:cs="宋体" w:hint="eastAsia"/>
          <w:bCs/>
          <w:color w:val="000000"/>
          <w:kern w:val="0"/>
          <w:sz w:val="28"/>
          <w:szCs w:val="28"/>
          <w:lang w:bidi="ar"/>
        </w:rPr>
        <w:t>套数字摄像系统完成非理想环境下的多路图像采集，通过传感器给出RGB信号，其次，利用基于FPGA的硬件系统对所得图像进行实时增强，三维重建，完成对目标体的距离和位姿信息的精准估计，为控制单元提供准确数据。</w:t>
      </w:r>
    </w:p>
    <w:p w14:paraId="7E26D63B" w14:textId="77777777" w:rsidR="00975D07" w:rsidRPr="000B3695" w:rsidRDefault="00975D07" w:rsidP="00975D07">
      <w:pPr>
        <w:widowControl/>
        <w:rPr>
          <w:rFonts w:ascii="宋体" w:hAnsi="宋体" w:cs="宋体"/>
          <w:bCs/>
          <w:color w:val="FF0000"/>
          <w:kern w:val="0"/>
          <w:sz w:val="28"/>
          <w:szCs w:val="28"/>
          <w:lang w:bidi="ar"/>
        </w:rPr>
      </w:pPr>
    </w:p>
    <w:sectPr w:rsidR="00975D07" w:rsidRPr="000B36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D26B" w14:textId="77777777" w:rsidR="001305A5" w:rsidRDefault="001305A5" w:rsidP="00EA2B9B">
      <w:r>
        <w:separator/>
      </w:r>
    </w:p>
  </w:endnote>
  <w:endnote w:type="continuationSeparator" w:id="0">
    <w:p w14:paraId="05B7CB50" w14:textId="77777777" w:rsidR="001305A5" w:rsidRDefault="001305A5" w:rsidP="00EA2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1A831" w14:textId="77777777" w:rsidR="001305A5" w:rsidRDefault="001305A5" w:rsidP="00EA2B9B">
      <w:r>
        <w:separator/>
      </w:r>
    </w:p>
  </w:footnote>
  <w:footnote w:type="continuationSeparator" w:id="0">
    <w:p w14:paraId="1F089EDA" w14:textId="77777777" w:rsidR="001305A5" w:rsidRDefault="001305A5" w:rsidP="00EA2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F5C26"/>
    <w:multiLevelType w:val="hybridMultilevel"/>
    <w:tmpl w:val="F6F4931E"/>
    <w:lvl w:ilvl="0" w:tplc="B1685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45959D3"/>
    <w:multiLevelType w:val="hybridMultilevel"/>
    <w:tmpl w:val="751AC6DC"/>
    <w:lvl w:ilvl="0" w:tplc="615EE16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71D67B03"/>
    <w:multiLevelType w:val="hybridMultilevel"/>
    <w:tmpl w:val="6470A530"/>
    <w:lvl w:ilvl="0" w:tplc="B0F41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80308992">
    <w:abstractNumId w:val="0"/>
  </w:num>
  <w:num w:numId="2" w16cid:durableId="331178815">
    <w:abstractNumId w:val="1"/>
  </w:num>
  <w:num w:numId="3" w16cid:durableId="1389651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11C"/>
    <w:rsid w:val="00011039"/>
    <w:rsid w:val="0002167E"/>
    <w:rsid w:val="00026232"/>
    <w:rsid w:val="00031EAE"/>
    <w:rsid w:val="00055F56"/>
    <w:rsid w:val="00062B43"/>
    <w:rsid w:val="000644E5"/>
    <w:rsid w:val="000B3695"/>
    <w:rsid w:val="000F51B7"/>
    <w:rsid w:val="001305A5"/>
    <w:rsid w:val="001578C1"/>
    <w:rsid w:val="0017381D"/>
    <w:rsid w:val="001773C2"/>
    <w:rsid w:val="00193629"/>
    <w:rsid w:val="001D3BDB"/>
    <w:rsid w:val="001F5718"/>
    <w:rsid w:val="00204326"/>
    <w:rsid w:val="00217FF4"/>
    <w:rsid w:val="002606A5"/>
    <w:rsid w:val="00297D71"/>
    <w:rsid w:val="002A6924"/>
    <w:rsid w:val="002C42BE"/>
    <w:rsid w:val="002D526F"/>
    <w:rsid w:val="00312D08"/>
    <w:rsid w:val="0035511C"/>
    <w:rsid w:val="003B67E2"/>
    <w:rsid w:val="003C0B46"/>
    <w:rsid w:val="003C683A"/>
    <w:rsid w:val="003E2A05"/>
    <w:rsid w:val="00404CAD"/>
    <w:rsid w:val="00444BB1"/>
    <w:rsid w:val="00452C5A"/>
    <w:rsid w:val="00462824"/>
    <w:rsid w:val="004E5AA2"/>
    <w:rsid w:val="004E634E"/>
    <w:rsid w:val="004F3001"/>
    <w:rsid w:val="00516539"/>
    <w:rsid w:val="00557128"/>
    <w:rsid w:val="005D09C8"/>
    <w:rsid w:val="005E3917"/>
    <w:rsid w:val="00614F28"/>
    <w:rsid w:val="006157CE"/>
    <w:rsid w:val="0068318F"/>
    <w:rsid w:val="00695379"/>
    <w:rsid w:val="006D272F"/>
    <w:rsid w:val="006E1FAE"/>
    <w:rsid w:val="006E2CC4"/>
    <w:rsid w:val="00751AA4"/>
    <w:rsid w:val="00794FF9"/>
    <w:rsid w:val="00796D2C"/>
    <w:rsid w:val="00797F96"/>
    <w:rsid w:val="007B5A44"/>
    <w:rsid w:val="007C0D88"/>
    <w:rsid w:val="007C4C61"/>
    <w:rsid w:val="007C5CB7"/>
    <w:rsid w:val="00825189"/>
    <w:rsid w:val="00844CAE"/>
    <w:rsid w:val="00851E40"/>
    <w:rsid w:val="008A2C93"/>
    <w:rsid w:val="0093481C"/>
    <w:rsid w:val="00935895"/>
    <w:rsid w:val="00941751"/>
    <w:rsid w:val="009540CA"/>
    <w:rsid w:val="0097489E"/>
    <w:rsid w:val="00974F9F"/>
    <w:rsid w:val="00975D07"/>
    <w:rsid w:val="00983BF3"/>
    <w:rsid w:val="009958DC"/>
    <w:rsid w:val="009A109F"/>
    <w:rsid w:val="009B48A6"/>
    <w:rsid w:val="00A86AF8"/>
    <w:rsid w:val="00AA384F"/>
    <w:rsid w:val="00B11F71"/>
    <w:rsid w:val="00B3514F"/>
    <w:rsid w:val="00B62C40"/>
    <w:rsid w:val="00B677A1"/>
    <w:rsid w:val="00B82452"/>
    <w:rsid w:val="00B90174"/>
    <w:rsid w:val="00BB02F0"/>
    <w:rsid w:val="00C007D7"/>
    <w:rsid w:val="00C20E65"/>
    <w:rsid w:val="00C3189A"/>
    <w:rsid w:val="00C85B20"/>
    <w:rsid w:val="00CA5083"/>
    <w:rsid w:val="00CC74B3"/>
    <w:rsid w:val="00CE3351"/>
    <w:rsid w:val="00D56C87"/>
    <w:rsid w:val="00D61358"/>
    <w:rsid w:val="00DB77F8"/>
    <w:rsid w:val="00DC2390"/>
    <w:rsid w:val="00DD6CDA"/>
    <w:rsid w:val="00E3074A"/>
    <w:rsid w:val="00E42BDC"/>
    <w:rsid w:val="00E57874"/>
    <w:rsid w:val="00E64A83"/>
    <w:rsid w:val="00E90993"/>
    <w:rsid w:val="00EA2B9B"/>
    <w:rsid w:val="00EB3093"/>
    <w:rsid w:val="00F0582B"/>
    <w:rsid w:val="00F11FA3"/>
    <w:rsid w:val="00F16FCF"/>
    <w:rsid w:val="00F3779C"/>
    <w:rsid w:val="00F96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2207D"/>
  <w15:chartTrackingRefBased/>
  <w15:docId w15:val="{70B054FB-2481-411E-8C0B-A2296E34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CDA"/>
    <w:pPr>
      <w:ind w:firstLineChars="200" w:firstLine="420"/>
    </w:pPr>
  </w:style>
  <w:style w:type="paragraph" w:styleId="a4">
    <w:name w:val="header"/>
    <w:basedOn w:val="a"/>
    <w:link w:val="a5"/>
    <w:uiPriority w:val="99"/>
    <w:unhideWhenUsed/>
    <w:rsid w:val="00EA2B9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A2B9B"/>
    <w:rPr>
      <w:sz w:val="18"/>
      <w:szCs w:val="18"/>
    </w:rPr>
  </w:style>
  <w:style w:type="paragraph" w:styleId="a6">
    <w:name w:val="footer"/>
    <w:basedOn w:val="a"/>
    <w:link w:val="a7"/>
    <w:uiPriority w:val="99"/>
    <w:unhideWhenUsed/>
    <w:rsid w:val="00EA2B9B"/>
    <w:pPr>
      <w:tabs>
        <w:tab w:val="center" w:pos="4153"/>
        <w:tab w:val="right" w:pos="8306"/>
      </w:tabs>
      <w:snapToGrid w:val="0"/>
      <w:jc w:val="left"/>
    </w:pPr>
    <w:rPr>
      <w:sz w:val="18"/>
      <w:szCs w:val="18"/>
    </w:rPr>
  </w:style>
  <w:style w:type="character" w:customStyle="1" w:styleId="a7">
    <w:name w:val="页脚 字符"/>
    <w:basedOn w:val="a0"/>
    <w:link w:val="a6"/>
    <w:uiPriority w:val="99"/>
    <w:rsid w:val="00EA2B9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17</Pages>
  <Words>1499</Words>
  <Characters>8549</Characters>
  <Application>Microsoft Office Word</Application>
  <DocSecurity>0</DocSecurity>
  <Lines>71</Lines>
  <Paragraphs>20</Paragraphs>
  <ScaleCrop>false</ScaleCrop>
  <Company>Microsoft</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hu yaocong</cp:lastModifiedBy>
  <cp:revision>68</cp:revision>
  <dcterms:created xsi:type="dcterms:W3CDTF">2019-11-25T03:29:00Z</dcterms:created>
  <dcterms:modified xsi:type="dcterms:W3CDTF">2022-11-22T06:56:00Z</dcterms:modified>
</cp:coreProperties>
</file>