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5100" w14:textId="77777777" w:rsidR="00A771D2" w:rsidRDefault="00A771D2">
      <w:pPr>
        <w:spacing w:line="520" w:lineRule="exact"/>
        <w:jc w:val="center"/>
        <w:rPr>
          <w:b/>
          <w:bCs/>
          <w:sz w:val="44"/>
        </w:rPr>
      </w:pPr>
    </w:p>
    <w:p w14:paraId="2C638D8F" w14:textId="77777777" w:rsidR="00A771D2" w:rsidRDefault="00A771D2">
      <w:pPr>
        <w:spacing w:line="520" w:lineRule="exact"/>
        <w:jc w:val="center"/>
        <w:rPr>
          <w:b/>
          <w:bCs/>
          <w:sz w:val="44"/>
        </w:rPr>
      </w:pPr>
    </w:p>
    <w:p w14:paraId="75CCEBF7" w14:textId="77777777" w:rsidR="00A771D2" w:rsidRDefault="00032B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 w14:textId="7056CB7D" w:rsidR="00A771D2" w:rsidRDefault="00032B0A">
      <w:pPr>
        <w:spacing w:line="440" w:lineRule="exact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 w:rsidR="00563182">
        <w:rPr>
          <w:rFonts w:hint="eastAsia"/>
          <w:color w:val="000000"/>
          <w:sz w:val="24"/>
        </w:rPr>
        <w:t>委</w:t>
      </w:r>
      <w:r>
        <w:rPr>
          <w:rFonts w:hint="eastAsia"/>
          <w:color w:val="000000"/>
          <w:sz w:val="24"/>
        </w:rPr>
        <w:t>或组织部反映。</w:t>
      </w:r>
    </w:p>
    <w:p w14:paraId="22DD54AA" w14:textId="77777777" w:rsidR="00A771D2" w:rsidRDefault="00032B0A">
      <w:pPr>
        <w:spacing w:line="440" w:lineRule="exact"/>
        <w:ind w:firstLineChars="3250" w:firstLine="7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公示时间自2025年</w:t>
      </w:r>
      <w:r>
        <w:rPr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月1</w:t>
      </w:r>
      <w:r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日至2025年1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21</w:t>
      </w:r>
      <w:r>
        <w:rPr>
          <w:rFonts w:hint="eastAsia"/>
          <w:color w:val="000000"/>
          <w:sz w:val="24"/>
        </w:rPr>
        <w:t>日</w:t>
      </w:r>
    </w:p>
    <w:tbl>
      <w:tblPr>
        <w:tblW w:w="14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89"/>
        <w:gridCol w:w="1176"/>
        <w:gridCol w:w="800"/>
        <w:gridCol w:w="1554"/>
        <w:gridCol w:w="1368"/>
        <w:gridCol w:w="1544"/>
        <w:gridCol w:w="1118"/>
        <w:gridCol w:w="1220"/>
        <w:gridCol w:w="2765"/>
        <w:gridCol w:w="592"/>
      </w:tblGrid>
      <w:tr w:rsidR="00A771D2" w14:paraId="10E5FA27" w14:textId="77777777">
        <w:trPr>
          <w:cantSplit/>
          <w:trHeight w:val="785"/>
          <w:jc w:val="center"/>
        </w:trPr>
        <w:tc>
          <w:tcPr>
            <w:tcW w:w="1056" w:type="dxa"/>
            <w:vAlign w:val="center"/>
          </w:tcPr>
          <w:p w14:paraId="22BEA66E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554" w:type="dxa"/>
            <w:vAlign w:val="center"/>
          </w:tcPr>
          <w:p w14:paraId="18E60747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68" w:type="dxa"/>
            <w:vAlign w:val="center"/>
          </w:tcPr>
          <w:p w14:paraId="508B0262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544" w:type="dxa"/>
            <w:vAlign w:val="center"/>
          </w:tcPr>
          <w:p w14:paraId="48F3827A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18" w:type="dxa"/>
            <w:vAlign w:val="center"/>
          </w:tcPr>
          <w:p w14:paraId="1E6E8B8C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0" w:type="dxa"/>
            <w:vAlign w:val="center"/>
          </w:tcPr>
          <w:p w14:paraId="7AC392A7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5" w:type="dxa"/>
            <w:vAlign w:val="center"/>
          </w:tcPr>
          <w:p w14:paraId="67166624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592" w:type="dxa"/>
            <w:vAlign w:val="center"/>
          </w:tcPr>
          <w:p w14:paraId="7955871B" w14:textId="77777777" w:rsidR="00A771D2" w:rsidRDefault="00032B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:rsidR="00A771D2" w14:paraId="7021B4C9" w14:textId="7777777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33E8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阚润涛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8ACC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男</w:t>
            </w:r>
          </w:p>
        </w:tc>
        <w:tc>
          <w:tcPr>
            <w:tcW w:w="1176" w:type="dxa"/>
            <w:vAlign w:val="center"/>
          </w:tcPr>
          <w:p w14:paraId="4059F3EF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200409</w:t>
            </w:r>
          </w:p>
        </w:tc>
        <w:tc>
          <w:tcPr>
            <w:tcW w:w="800" w:type="dxa"/>
            <w:vAlign w:val="center"/>
          </w:tcPr>
          <w:p w14:paraId="1C2A9D2D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本科在读</w:t>
            </w:r>
          </w:p>
        </w:tc>
        <w:tc>
          <w:tcPr>
            <w:tcW w:w="1554" w:type="dxa"/>
            <w:vAlign w:val="center"/>
          </w:tcPr>
          <w:p w14:paraId="5326BB0D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中共预备党员</w:t>
            </w:r>
          </w:p>
        </w:tc>
        <w:tc>
          <w:tcPr>
            <w:tcW w:w="1368" w:type="dxa"/>
            <w:vAlign w:val="center"/>
          </w:tcPr>
          <w:p w14:paraId="36DD709F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自动化223</w:t>
            </w:r>
          </w:p>
        </w:tc>
        <w:tc>
          <w:tcPr>
            <w:tcW w:w="1544" w:type="dxa"/>
            <w:vAlign w:val="center"/>
          </w:tcPr>
          <w:p w14:paraId="03E76AC8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班长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382F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20241113</w:t>
            </w:r>
          </w:p>
        </w:tc>
        <w:tc>
          <w:tcPr>
            <w:tcW w:w="1220" w:type="dxa"/>
            <w:vAlign w:val="center"/>
          </w:tcPr>
          <w:p w14:paraId="38C25717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无</w:t>
            </w:r>
          </w:p>
        </w:tc>
        <w:tc>
          <w:tcPr>
            <w:tcW w:w="2765" w:type="dxa"/>
            <w:vAlign w:val="center"/>
          </w:tcPr>
          <w:p w14:paraId="20EEE117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1、</w:t>
            </w:r>
            <w:r>
              <w:rPr>
                <w:rFonts w:ascii="宋体" w:eastAsia="宋体" w:hAnsi="宋体" w:cs="宋体"/>
                <w:color w:val="000000"/>
              </w:rPr>
              <w:t>校“优秀共青团干部”；</w:t>
            </w:r>
          </w:p>
          <w:p w14:paraId="78333169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2、</w:t>
            </w:r>
            <w:r>
              <w:rPr>
                <w:rFonts w:ascii="宋体" w:eastAsia="宋体" w:hAnsi="宋体" w:cs="宋体"/>
                <w:color w:val="000000"/>
              </w:rPr>
              <w:t>校“优秀学生干部”</w:t>
            </w:r>
          </w:p>
        </w:tc>
        <w:tc>
          <w:tcPr>
            <w:tcW w:w="592" w:type="dxa"/>
            <w:vAlign w:val="center"/>
          </w:tcPr>
          <w:p w14:paraId="78050A66" w14:textId="77777777" w:rsidR="00A771D2" w:rsidRDefault="00A771D2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A771D2" w14:paraId="060B40F5" w14:textId="7777777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575C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温齐齐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D6C3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男</w:t>
            </w:r>
          </w:p>
        </w:tc>
        <w:tc>
          <w:tcPr>
            <w:tcW w:w="1176" w:type="dxa"/>
            <w:vAlign w:val="center"/>
          </w:tcPr>
          <w:p w14:paraId="208D707D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200304</w:t>
            </w:r>
          </w:p>
        </w:tc>
        <w:tc>
          <w:tcPr>
            <w:tcW w:w="800" w:type="dxa"/>
            <w:vAlign w:val="center"/>
          </w:tcPr>
          <w:p w14:paraId="01366639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本科在读</w:t>
            </w:r>
          </w:p>
        </w:tc>
        <w:tc>
          <w:tcPr>
            <w:tcW w:w="1554" w:type="dxa"/>
            <w:vAlign w:val="center"/>
          </w:tcPr>
          <w:p w14:paraId="05FC62C1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中共预备党员</w:t>
            </w:r>
          </w:p>
        </w:tc>
        <w:tc>
          <w:tcPr>
            <w:tcW w:w="1368" w:type="dxa"/>
            <w:vAlign w:val="center"/>
          </w:tcPr>
          <w:p w14:paraId="504AE0D8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自动化223</w:t>
            </w:r>
          </w:p>
        </w:tc>
        <w:tc>
          <w:tcPr>
            <w:tcW w:w="1544" w:type="dxa"/>
            <w:vAlign w:val="center"/>
          </w:tcPr>
          <w:p w14:paraId="39B437C3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组织委员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D52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20241113</w:t>
            </w:r>
          </w:p>
        </w:tc>
        <w:tc>
          <w:tcPr>
            <w:tcW w:w="1220" w:type="dxa"/>
            <w:vAlign w:val="center"/>
          </w:tcPr>
          <w:p w14:paraId="32F740CF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无</w:t>
            </w:r>
          </w:p>
        </w:tc>
        <w:tc>
          <w:tcPr>
            <w:tcW w:w="2765" w:type="dxa"/>
            <w:vAlign w:val="center"/>
          </w:tcPr>
          <w:p w14:paraId="4684D43D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1、</w:t>
            </w:r>
            <w:r>
              <w:rPr>
                <w:rFonts w:ascii="宋体" w:eastAsia="宋体" w:hAnsi="宋体" w:cs="宋体"/>
                <w:color w:val="000000"/>
              </w:rPr>
              <w:t>校二等奖学金；</w:t>
            </w:r>
          </w:p>
          <w:p w14:paraId="33FB5D8C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2、</w:t>
            </w:r>
            <w:r>
              <w:rPr>
                <w:rFonts w:ascii="宋体" w:eastAsia="宋体" w:hAnsi="宋体" w:cs="宋体"/>
                <w:color w:val="000000"/>
              </w:rPr>
              <w:t>校“三好学生”</w:t>
            </w:r>
          </w:p>
        </w:tc>
        <w:tc>
          <w:tcPr>
            <w:tcW w:w="592" w:type="dxa"/>
            <w:vAlign w:val="center"/>
          </w:tcPr>
          <w:p w14:paraId="6526BBAE" w14:textId="77777777" w:rsidR="00A771D2" w:rsidRDefault="00A771D2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A771D2" w14:paraId="388454E4" w14:textId="7777777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2C62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马汗青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717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男</w:t>
            </w:r>
          </w:p>
        </w:tc>
        <w:tc>
          <w:tcPr>
            <w:tcW w:w="1176" w:type="dxa"/>
            <w:vAlign w:val="center"/>
          </w:tcPr>
          <w:p w14:paraId="41201291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200403</w:t>
            </w:r>
          </w:p>
        </w:tc>
        <w:tc>
          <w:tcPr>
            <w:tcW w:w="800" w:type="dxa"/>
            <w:vAlign w:val="center"/>
          </w:tcPr>
          <w:p w14:paraId="65897995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本科在读</w:t>
            </w:r>
          </w:p>
        </w:tc>
        <w:tc>
          <w:tcPr>
            <w:tcW w:w="1554" w:type="dxa"/>
            <w:vAlign w:val="center"/>
          </w:tcPr>
          <w:p w14:paraId="4F901BD0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中共预备党员</w:t>
            </w:r>
          </w:p>
        </w:tc>
        <w:tc>
          <w:tcPr>
            <w:tcW w:w="1368" w:type="dxa"/>
            <w:vAlign w:val="center"/>
          </w:tcPr>
          <w:p w14:paraId="0B71A587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自动化224</w:t>
            </w:r>
          </w:p>
        </w:tc>
        <w:tc>
          <w:tcPr>
            <w:tcW w:w="1544" w:type="dxa"/>
            <w:vAlign w:val="center"/>
          </w:tcPr>
          <w:p w14:paraId="7C56220F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副班长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CB59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20241113</w:t>
            </w:r>
          </w:p>
        </w:tc>
        <w:tc>
          <w:tcPr>
            <w:tcW w:w="1220" w:type="dxa"/>
            <w:vAlign w:val="center"/>
          </w:tcPr>
          <w:p w14:paraId="300B155C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无</w:t>
            </w:r>
          </w:p>
        </w:tc>
        <w:tc>
          <w:tcPr>
            <w:tcW w:w="2765" w:type="dxa"/>
            <w:vAlign w:val="center"/>
          </w:tcPr>
          <w:p w14:paraId="44A146C0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1、安徽省合力奖学金；</w:t>
            </w:r>
          </w:p>
          <w:p w14:paraId="5AE9A88D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2、校“三好学生”</w:t>
            </w:r>
          </w:p>
        </w:tc>
        <w:tc>
          <w:tcPr>
            <w:tcW w:w="592" w:type="dxa"/>
            <w:vAlign w:val="center"/>
          </w:tcPr>
          <w:p w14:paraId="6C1D63C5" w14:textId="77777777" w:rsidR="00A771D2" w:rsidRDefault="00A771D2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A771D2" w14:paraId="26FECAE6" w14:textId="7777777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4B6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李润格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D75C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女</w:t>
            </w:r>
          </w:p>
        </w:tc>
        <w:tc>
          <w:tcPr>
            <w:tcW w:w="1176" w:type="dxa"/>
            <w:vAlign w:val="center"/>
          </w:tcPr>
          <w:p w14:paraId="0A271F72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200503</w:t>
            </w:r>
          </w:p>
        </w:tc>
        <w:tc>
          <w:tcPr>
            <w:tcW w:w="800" w:type="dxa"/>
            <w:vAlign w:val="center"/>
          </w:tcPr>
          <w:p w14:paraId="577147A4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本科在读</w:t>
            </w:r>
          </w:p>
        </w:tc>
        <w:tc>
          <w:tcPr>
            <w:tcW w:w="1554" w:type="dxa"/>
            <w:vAlign w:val="center"/>
          </w:tcPr>
          <w:p w14:paraId="22B7F7EE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中共预备党员</w:t>
            </w:r>
          </w:p>
        </w:tc>
        <w:tc>
          <w:tcPr>
            <w:tcW w:w="1368" w:type="dxa"/>
            <w:vAlign w:val="center"/>
          </w:tcPr>
          <w:p w14:paraId="2AE01FF4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自动化224</w:t>
            </w:r>
          </w:p>
        </w:tc>
        <w:tc>
          <w:tcPr>
            <w:tcW w:w="1544" w:type="dxa"/>
            <w:vAlign w:val="center"/>
          </w:tcPr>
          <w:p w14:paraId="26463DED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心理委员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D491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20241113</w:t>
            </w:r>
          </w:p>
        </w:tc>
        <w:tc>
          <w:tcPr>
            <w:tcW w:w="1220" w:type="dxa"/>
            <w:vAlign w:val="center"/>
          </w:tcPr>
          <w:p w14:paraId="408FA58F" w14:textId="77777777" w:rsidR="00A771D2" w:rsidRDefault="00032B0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无</w:t>
            </w:r>
          </w:p>
        </w:tc>
        <w:tc>
          <w:tcPr>
            <w:tcW w:w="2765" w:type="dxa"/>
            <w:vAlign w:val="center"/>
          </w:tcPr>
          <w:p w14:paraId="780B6863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1、国家励志奖学金；</w:t>
            </w:r>
          </w:p>
          <w:p w14:paraId="3422C88A" w14:textId="77777777" w:rsidR="00A771D2" w:rsidRDefault="00032B0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2、校“三好学生”</w:t>
            </w:r>
          </w:p>
        </w:tc>
        <w:tc>
          <w:tcPr>
            <w:tcW w:w="592" w:type="dxa"/>
            <w:vAlign w:val="center"/>
          </w:tcPr>
          <w:p w14:paraId="3238B11F" w14:textId="77777777" w:rsidR="00A771D2" w:rsidRDefault="00A771D2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</w:tbl>
    <w:p w14:paraId="33DA3D0C" w14:textId="77777777" w:rsidR="00A771D2" w:rsidRDefault="00A771D2">
      <w:pPr>
        <w:spacing w:line="400" w:lineRule="exact"/>
        <w:rPr>
          <w:b/>
          <w:bCs/>
          <w:color w:val="000000"/>
          <w:sz w:val="24"/>
        </w:rPr>
      </w:pPr>
    </w:p>
    <w:p w14:paraId="6AEBA4BD" w14:textId="77777777" w:rsidR="00A771D2" w:rsidRDefault="00A771D2">
      <w:pPr>
        <w:spacing w:line="400" w:lineRule="exact"/>
        <w:rPr>
          <w:b/>
          <w:bCs/>
          <w:color w:val="000000"/>
          <w:sz w:val="24"/>
        </w:rPr>
      </w:pPr>
    </w:p>
    <w:p w14:paraId="424A5404" w14:textId="1E25FEF7" w:rsidR="00A771D2" w:rsidRDefault="00032B0A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联系人：朱雪梅               联系电话：19841812725            中共</w:t>
      </w:r>
      <w:r w:rsidR="009F11E3">
        <w:rPr>
          <w:rFonts w:hint="eastAsia"/>
          <w:b/>
          <w:bCs/>
          <w:color w:val="000000"/>
          <w:sz w:val="24"/>
        </w:rPr>
        <w:t>安徽工程大学</w:t>
      </w:r>
      <w:r>
        <w:rPr>
          <w:rFonts w:hint="eastAsia"/>
          <w:b/>
          <w:bCs/>
          <w:color w:val="000000"/>
          <w:sz w:val="24"/>
        </w:rPr>
        <w:t>电气工程学院自动化专业学生第二支部委员会</w:t>
      </w:r>
    </w:p>
    <w:p w14:paraId="59B9FCA1" w14:textId="77777777" w:rsidR="00A771D2" w:rsidRDefault="00032B0A">
      <w:pPr>
        <w:spacing w:line="400" w:lineRule="exact"/>
        <w:ind w:firstLineChars="4300" w:firstLine="10320"/>
      </w:pPr>
      <w:r>
        <w:rPr>
          <w:rFonts w:hint="eastAsia"/>
          <w:b/>
          <w:bCs/>
          <w:color w:val="000000"/>
          <w:sz w:val="24"/>
        </w:rPr>
        <w:t>2025年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月1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</w:p>
    <w:sectPr w:rsidR="00A771D2">
      <w:pgSz w:w="16838" w:h="11906" w:orient="landscape"/>
      <w:pgMar w:top="340" w:right="1440" w:bottom="340" w:left="144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kODRlOTE3NGYxNzg4OTFjNjNmZGMwODFiYWE1ZGMifQ=="/>
  </w:docVars>
  <w:rsids>
    <w:rsidRoot w:val="003A4E34"/>
    <w:rsid w:val="00032B0A"/>
    <w:rsid w:val="003A4E34"/>
    <w:rsid w:val="003D7E3E"/>
    <w:rsid w:val="005039D7"/>
    <w:rsid w:val="00526748"/>
    <w:rsid w:val="00563182"/>
    <w:rsid w:val="00873989"/>
    <w:rsid w:val="009F11E3"/>
    <w:rsid w:val="00A64EDF"/>
    <w:rsid w:val="00A771D2"/>
    <w:rsid w:val="00AC5205"/>
    <w:rsid w:val="00AD7189"/>
    <w:rsid w:val="00C479B7"/>
    <w:rsid w:val="00C829E2"/>
    <w:rsid w:val="00D3481C"/>
    <w:rsid w:val="00D87A21"/>
    <w:rsid w:val="03FE4F28"/>
    <w:rsid w:val="0824686F"/>
    <w:rsid w:val="1B195BF0"/>
    <w:rsid w:val="1F1A7637"/>
    <w:rsid w:val="2B2C33CC"/>
    <w:rsid w:val="2B706F5B"/>
    <w:rsid w:val="38E946AA"/>
    <w:rsid w:val="3D2C1009"/>
    <w:rsid w:val="45205B59"/>
    <w:rsid w:val="4BD76AD1"/>
    <w:rsid w:val="4C044151"/>
    <w:rsid w:val="4E9133C2"/>
    <w:rsid w:val="57DA0062"/>
    <w:rsid w:val="592C46B6"/>
    <w:rsid w:val="59BD04D6"/>
    <w:rsid w:val="5CCF1B29"/>
    <w:rsid w:val="62862102"/>
    <w:rsid w:val="65B304C9"/>
    <w:rsid w:val="660C6E1E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29740"/>
  <w15:docId w15:val="{67F888A3-F28C-4D11-B317-AB4FF5CC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滕敏</cp:lastModifiedBy>
  <cp:revision>9</cp:revision>
  <dcterms:created xsi:type="dcterms:W3CDTF">2023-05-26T01:05:00Z</dcterms:created>
  <dcterms:modified xsi:type="dcterms:W3CDTF">2025-11-17T03:18:00Z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15DC42C3BEF74DEA9051D84263FFD21F_13</vt:lpwstr>
  </property>
  <property fmtid="{D5CDD505-2E9C-101B-9397-08002B2CF9AE}" pid="4" name="KSOTemplateDocerSaveRecord">
    <vt:lpwstr>eyJoZGlkIjoiOWNkODRlOTE3NGYxNzg4OTFjNjNmZGMwODFiYWE1ZGMiLCJ1c2VySWQiOiI0MzkwNzY0NzQifQ==</vt:lpwstr>
  </property>
</Properties>
</file>